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A0" w:rsidRDefault="003660A0" w:rsidP="003660A0">
      <w:pPr>
        <w:widowControl/>
        <w:rPr>
          <w:sz w:val="30"/>
          <w:szCs w:val="30"/>
        </w:rPr>
      </w:pPr>
    </w:p>
    <w:p w:rsidR="003660A0" w:rsidRPr="003660A0" w:rsidRDefault="003660A0" w:rsidP="003660A0">
      <w:pPr>
        <w:spacing w:line="192" w:lineRule="auto"/>
        <w:jc w:val="center"/>
        <w:rPr>
          <w:rFonts w:ascii="Times New Roman" w:hAnsi="Times New Roman" w:cs="Times New Roman"/>
          <w:sz w:val="30"/>
        </w:rPr>
      </w:pPr>
      <w:r w:rsidRPr="003660A0">
        <w:rPr>
          <w:rFonts w:ascii="Times New Roman" w:hAnsi="Times New Roman" w:cs="Times New Roman"/>
          <w:noProof/>
          <w:lang w:bidi="ar-SA"/>
        </w:rPr>
        <w:drawing>
          <wp:inline distT="0" distB="0" distL="0" distR="0">
            <wp:extent cx="621030" cy="93091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660A0" w:rsidRPr="003660A0" w:rsidTr="00F94D4D">
        <w:trPr>
          <w:trHeight w:hRule="exact" w:val="184"/>
        </w:trPr>
        <w:tc>
          <w:tcPr>
            <w:tcW w:w="9606" w:type="dxa"/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660A0" w:rsidRPr="003660A0" w:rsidTr="00F94D4D">
        <w:tc>
          <w:tcPr>
            <w:tcW w:w="9606" w:type="dxa"/>
          </w:tcPr>
          <w:p w:rsidR="003660A0" w:rsidRPr="003660A0" w:rsidRDefault="003660A0" w:rsidP="003660A0">
            <w:pPr>
              <w:pStyle w:val="3"/>
              <w:jc w:val="center"/>
              <w:rPr>
                <w:sz w:val="36"/>
                <w:szCs w:val="36"/>
              </w:rPr>
            </w:pPr>
            <w:r w:rsidRPr="003660A0">
              <w:rPr>
                <w:sz w:val="36"/>
                <w:szCs w:val="36"/>
              </w:rPr>
              <w:t>АДМИНИСТРАЦИЯ ПЕНЗЕНСКОГО РАЙОНА</w:t>
            </w:r>
          </w:p>
        </w:tc>
      </w:tr>
      <w:tr w:rsidR="003660A0" w:rsidRPr="003660A0" w:rsidTr="00F94D4D">
        <w:trPr>
          <w:trHeight w:hRule="exact" w:val="773"/>
        </w:trPr>
        <w:tc>
          <w:tcPr>
            <w:tcW w:w="9606" w:type="dxa"/>
            <w:vAlign w:val="center"/>
          </w:tcPr>
          <w:p w:rsidR="003660A0" w:rsidRPr="003660A0" w:rsidRDefault="003660A0" w:rsidP="003660A0">
            <w:pPr>
              <w:pStyle w:val="3"/>
              <w:jc w:val="center"/>
              <w:rPr>
                <w:sz w:val="36"/>
                <w:szCs w:val="36"/>
              </w:rPr>
            </w:pPr>
            <w:r w:rsidRPr="003660A0">
              <w:rPr>
                <w:sz w:val="36"/>
                <w:szCs w:val="36"/>
              </w:rPr>
              <w:t>ПЕНЗЕНСКОЙ ОБЛАСТИ</w:t>
            </w:r>
          </w:p>
        </w:tc>
      </w:tr>
      <w:tr w:rsidR="003660A0" w:rsidRPr="003660A0" w:rsidTr="00F94D4D">
        <w:trPr>
          <w:trHeight w:hRule="exact" w:val="542"/>
        </w:trPr>
        <w:tc>
          <w:tcPr>
            <w:tcW w:w="9606" w:type="dxa"/>
            <w:vAlign w:val="center"/>
          </w:tcPr>
          <w:p w:rsidR="003660A0" w:rsidRPr="003660A0" w:rsidRDefault="003660A0" w:rsidP="003660A0">
            <w:pPr>
              <w:pStyle w:val="3"/>
              <w:jc w:val="center"/>
              <w:rPr>
                <w:sz w:val="28"/>
                <w:szCs w:val="28"/>
              </w:rPr>
            </w:pPr>
            <w:r w:rsidRPr="003660A0">
              <w:rPr>
                <w:sz w:val="28"/>
                <w:szCs w:val="28"/>
              </w:rPr>
              <w:t>ПОСТАНОВЛЕНИЕ</w:t>
            </w:r>
          </w:p>
        </w:tc>
      </w:tr>
      <w:tr w:rsidR="003660A0" w:rsidRPr="003660A0" w:rsidTr="00F94D4D">
        <w:trPr>
          <w:trHeight w:hRule="exact" w:val="212"/>
        </w:trPr>
        <w:tc>
          <w:tcPr>
            <w:tcW w:w="9606" w:type="dxa"/>
            <w:vAlign w:val="center"/>
          </w:tcPr>
          <w:p w:rsidR="003660A0" w:rsidRPr="003660A0" w:rsidRDefault="003660A0" w:rsidP="00F94D4D">
            <w:pPr>
              <w:pStyle w:val="3"/>
              <w:rPr>
                <w:sz w:val="32"/>
                <w:szCs w:val="32"/>
              </w:rPr>
            </w:pPr>
          </w:p>
        </w:tc>
      </w:tr>
    </w:tbl>
    <w:p w:rsidR="003660A0" w:rsidRPr="003660A0" w:rsidRDefault="003660A0" w:rsidP="003660A0">
      <w:pPr>
        <w:spacing w:line="192" w:lineRule="auto"/>
        <w:jc w:val="both"/>
        <w:rPr>
          <w:rFonts w:ascii="Times New Roman" w:hAnsi="Times New Roman" w:cs="Times New Roman"/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660A0" w:rsidRPr="003660A0" w:rsidTr="00F94D4D">
        <w:tc>
          <w:tcPr>
            <w:tcW w:w="284" w:type="dxa"/>
            <w:vAlign w:val="bottom"/>
          </w:tcPr>
          <w:p w:rsidR="003660A0" w:rsidRPr="003660A0" w:rsidRDefault="003660A0" w:rsidP="00F94D4D">
            <w:pPr>
              <w:rPr>
                <w:rFonts w:ascii="Times New Roman" w:hAnsi="Times New Roman" w:cs="Times New Roman"/>
              </w:rPr>
            </w:pPr>
            <w:r w:rsidRPr="003660A0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  <w:r w:rsidRPr="003660A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0A0" w:rsidRPr="003660A0" w:rsidTr="00F94D4D">
        <w:tc>
          <w:tcPr>
            <w:tcW w:w="4650" w:type="dxa"/>
            <w:gridSpan w:val="4"/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  <w:r w:rsidRPr="003660A0">
              <w:rPr>
                <w:rFonts w:ascii="Times New Roman" w:hAnsi="Times New Roman" w:cs="Times New Roman"/>
              </w:rPr>
              <w:t>с. Кондоль</w:t>
            </w:r>
          </w:p>
        </w:tc>
      </w:tr>
    </w:tbl>
    <w:p w:rsidR="003660A0" w:rsidRPr="003660A0" w:rsidRDefault="003660A0" w:rsidP="003660A0">
      <w:pPr>
        <w:rPr>
          <w:rFonts w:ascii="Times New Roman" w:hAnsi="Times New Roman" w:cs="Times New Roman"/>
        </w:rPr>
      </w:pPr>
    </w:p>
    <w:p w:rsidR="003660A0" w:rsidRPr="003660A0" w:rsidRDefault="003660A0" w:rsidP="003660A0">
      <w:pPr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3660A0" w:rsidRPr="003660A0" w:rsidRDefault="003660A0" w:rsidP="003660A0">
      <w:pPr>
        <w:widowControl/>
        <w:rPr>
          <w:rFonts w:ascii="Times New Roman" w:hAnsi="Times New Roman" w:cs="Times New Roman"/>
          <w:sz w:val="30"/>
          <w:szCs w:val="30"/>
        </w:rPr>
      </w:pPr>
    </w:p>
    <w:p w:rsidR="003660A0" w:rsidRPr="003660A0" w:rsidRDefault="003660A0" w:rsidP="00366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об оплате труда работников </w:t>
      </w:r>
    </w:p>
    <w:p w:rsidR="003660A0" w:rsidRPr="003660A0" w:rsidRDefault="003660A0" w:rsidP="00366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«Единая дежурно-диспетчерская служба Пензенского района</w:t>
      </w:r>
      <w:r w:rsidR="00EB2A53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 w:rsidRPr="003660A0">
        <w:rPr>
          <w:rFonts w:ascii="Times New Roman" w:hAnsi="Times New Roman" w:cs="Times New Roman"/>
          <w:b/>
          <w:sz w:val="28"/>
          <w:szCs w:val="28"/>
        </w:rPr>
        <w:t>»</w:t>
      </w:r>
    </w:p>
    <w:p w:rsidR="003660A0" w:rsidRPr="003660A0" w:rsidRDefault="003660A0" w:rsidP="00366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0A0" w:rsidRPr="003660A0" w:rsidRDefault="003660A0" w:rsidP="003660A0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60A0">
        <w:rPr>
          <w:rFonts w:ascii="Times New Roman" w:hAnsi="Times New Roman" w:cs="Times New Roman"/>
          <w:sz w:val="28"/>
          <w:szCs w:val="28"/>
        </w:rPr>
        <w:t>Руководствуясь Трудовым кодексом Российской Федерации, статьями 123.21 и 123.22 Гражданского кодекса Российской Федерации, Уставом Пензенского района Пензенской области,</w:t>
      </w:r>
    </w:p>
    <w:p w:rsidR="003660A0" w:rsidRPr="003660A0" w:rsidRDefault="003660A0" w:rsidP="003660A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60A0" w:rsidRPr="003660A0" w:rsidRDefault="003660A0" w:rsidP="003660A0">
      <w:pPr>
        <w:autoSpaceDE w:val="0"/>
        <w:autoSpaceDN w:val="0"/>
        <w:adjustRightInd w:val="0"/>
        <w:spacing w:line="221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>администрация Пензенского района постановляет:</w:t>
      </w:r>
    </w:p>
    <w:p w:rsidR="003660A0" w:rsidRPr="003660A0" w:rsidRDefault="003660A0" w:rsidP="003660A0">
      <w:pPr>
        <w:autoSpaceDE w:val="0"/>
        <w:autoSpaceDN w:val="0"/>
        <w:adjustRightInd w:val="0"/>
        <w:spacing w:line="221" w:lineRule="auto"/>
        <w:ind w:firstLine="709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2A53" w:rsidRDefault="003660A0" w:rsidP="00EB2A53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A53">
        <w:rPr>
          <w:rFonts w:ascii="Times New Roman" w:hAnsi="Times New Roman" w:cs="Times New Roman"/>
          <w:sz w:val="28"/>
          <w:szCs w:val="28"/>
        </w:rPr>
        <w:t xml:space="preserve">Утвердить Положение об оплате труда работников </w:t>
      </w:r>
      <w:r w:rsidR="002037D7" w:rsidRPr="00EB2A53"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  <w:r w:rsidRPr="00EB2A53">
        <w:rPr>
          <w:rFonts w:ascii="Times New Roman" w:hAnsi="Times New Roman" w:cs="Times New Roman"/>
          <w:sz w:val="28"/>
          <w:szCs w:val="28"/>
        </w:rPr>
        <w:t xml:space="preserve"> «Е</w:t>
      </w:r>
      <w:r w:rsidR="002037D7" w:rsidRPr="00EB2A53">
        <w:rPr>
          <w:rFonts w:ascii="Times New Roman" w:hAnsi="Times New Roman" w:cs="Times New Roman"/>
          <w:sz w:val="28"/>
          <w:szCs w:val="28"/>
        </w:rPr>
        <w:t>диная дежурно-диспетчерская служба</w:t>
      </w:r>
      <w:r w:rsidRPr="00EB2A53">
        <w:rPr>
          <w:rFonts w:ascii="Times New Roman" w:hAnsi="Times New Roman" w:cs="Times New Roman"/>
          <w:sz w:val="28"/>
          <w:szCs w:val="28"/>
        </w:rPr>
        <w:t xml:space="preserve"> Пензенского района</w:t>
      </w:r>
      <w:r w:rsidR="006E58D6" w:rsidRPr="00EB2A53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Pr="00EB2A53">
        <w:rPr>
          <w:rFonts w:ascii="Times New Roman" w:hAnsi="Times New Roman" w:cs="Times New Roman"/>
          <w:sz w:val="28"/>
          <w:szCs w:val="28"/>
        </w:rPr>
        <w:t>» согласно прилож</w:t>
      </w:r>
      <w:r w:rsidR="00EB2A53" w:rsidRPr="00EB2A53">
        <w:rPr>
          <w:rFonts w:ascii="Times New Roman" w:hAnsi="Times New Roman" w:cs="Times New Roman"/>
          <w:sz w:val="28"/>
          <w:szCs w:val="28"/>
        </w:rPr>
        <w:t>ению к настоящему постановлению.</w:t>
      </w:r>
    </w:p>
    <w:p w:rsidR="00EB2A53" w:rsidRPr="00520F5E" w:rsidRDefault="00EB2A53" w:rsidP="00EB2A53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5E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Пензенского района от </w:t>
      </w:r>
      <w:r w:rsidR="001F1F3D" w:rsidRPr="00520F5E">
        <w:rPr>
          <w:rFonts w:ascii="Times New Roman" w:hAnsi="Times New Roman" w:cs="Times New Roman"/>
          <w:sz w:val="28"/>
          <w:szCs w:val="28"/>
        </w:rPr>
        <w:t xml:space="preserve">15.11.2018 </w:t>
      </w:r>
      <w:r w:rsidRPr="00520F5E">
        <w:rPr>
          <w:rFonts w:ascii="Times New Roman" w:hAnsi="Times New Roman" w:cs="Times New Roman"/>
          <w:sz w:val="28"/>
          <w:szCs w:val="28"/>
        </w:rPr>
        <w:t>№</w:t>
      </w:r>
      <w:r w:rsidR="001F1F3D" w:rsidRPr="00520F5E">
        <w:rPr>
          <w:rFonts w:ascii="Times New Roman" w:hAnsi="Times New Roman" w:cs="Times New Roman"/>
          <w:sz w:val="28"/>
          <w:szCs w:val="28"/>
        </w:rPr>
        <w:t xml:space="preserve"> 1414</w:t>
      </w:r>
      <w:r w:rsidRPr="00520F5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оплате труда работников муниципального казенного учреждения «Единая дежурно-диспетчерская служба Пензенского района».</w:t>
      </w:r>
    </w:p>
    <w:p w:rsidR="003660A0" w:rsidRPr="003660A0" w:rsidRDefault="003660A0" w:rsidP="003660A0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0A0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Пензенского района «Районные ведомости».</w:t>
      </w:r>
    </w:p>
    <w:p w:rsidR="005347A8" w:rsidRDefault="005347A8" w:rsidP="003660A0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A8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Pr="005347A8">
        <w:rPr>
          <w:rFonts w:ascii="Times New Roman" w:hAnsi="Times New Roman" w:cs="Times New Roman"/>
          <w:sz w:val="28"/>
          <w:szCs w:val="28"/>
        </w:rPr>
        <w:t>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F5E">
        <w:rPr>
          <w:rFonts w:ascii="Times New Roman" w:hAnsi="Times New Roman" w:cs="Times New Roman"/>
          <w:sz w:val="28"/>
          <w:szCs w:val="28"/>
        </w:rPr>
        <w:t>но не ранее</w:t>
      </w:r>
      <w:r w:rsidRPr="005347A8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5347A8">
        <w:rPr>
          <w:rFonts w:ascii="Times New Roman" w:hAnsi="Times New Roman" w:cs="Times New Roman"/>
          <w:sz w:val="28"/>
          <w:szCs w:val="28"/>
        </w:rPr>
        <w:t xml:space="preserve"> 201</w:t>
      </w:r>
      <w:r w:rsidR="006E58D6">
        <w:rPr>
          <w:rFonts w:ascii="Times New Roman" w:hAnsi="Times New Roman" w:cs="Times New Roman"/>
          <w:sz w:val="28"/>
          <w:szCs w:val="28"/>
        </w:rPr>
        <w:t>9</w:t>
      </w:r>
      <w:r w:rsidRPr="005347A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660A0" w:rsidRPr="003660A0" w:rsidRDefault="003660A0" w:rsidP="003660A0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0A0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4F25A6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Pr="003660A0">
        <w:rPr>
          <w:rFonts w:ascii="Times New Roman" w:hAnsi="Times New Roman" w:cs="Times New Roman"/>
          <w:sz w:val="28"/>
          <w:szCs w:val="28"/>
        </w:rPr>
        <w:t>настоящ</w:t>
      </w:r>
      <w:r w:rsidR="004F25A6">
        <w:rPr>
          <w:rFonts w:ascii="Times New Roman" w:hAnsi="Times New Roman" w:cs="Times New Roman"/>
          <w:sz w:val="28"/>
          <w:szCs w:val="28"/>
        </w:rPr>
        <w:t>его</w:t>
      </w:r>
      <w:r w:rsidRPr="003660A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F25A6">
        <w:rPr>
          <w:rFonts w:ascii="Times New Roman" w:hAnsi="Times New Roman" w:cs="Times New Roman"/>
          <w:sz w:val="28"/>
          <w:szCs w:val="28"/>
        </w:rPr>
        <w:t>я</w:t>
      </w:r>
      <w:r w:rsidRPr="003660A0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Пе</w:t>
      </w:r>
      <w:r w:rsidR="006E58D6">
        <w:rPr>
          <w:rFonts w:ascii="Times New Roman" w:hAnsi="Times New Roman" w:cs="Times New Roman"/>
          <w:sz w:val="28"/>
          <w:szCs w:val="28"/>
        </w:rPr>
        <w:t>нзенского района</w:t>
      </w:r>
      <w:r w:rsidR="004F25A6">
        <w:rPr>
          <w:rFonts w:ascii="Times New Roman" w:hAnsi="Times New Roman" w:cs="Times New Roman"/>
          <w:sz w:val="28"/>
          <w:szCs w:val="28"/>
        </w:rPr>
        <w:t>, курирующего вопросы ЖКХ.</w:t>
      </w:r>
    </w:p>
    <w:tbl>
      <w:tblPr>
        <w:tblpPr w:leftFromText="180" w:rightFromText="180" w:vertAnchor="text" w:horzAnchor="margin" w:tblpY="443"/>
        <w:tblW w:w="0" w:type="auto"/>
        <w:tblLook w:val="0000"/>
      </w:tblPr>
      <w:tblGrid>
        <w:gridCol w:w="4805"/>
        <w:gridCol w:w="5226"/>
      </w:tblGrid>
      <w:tr w:rsidR="004F25A6" w:rsidRPr="009543CB" w:rsidTr="004F25A6">
        <w:trPr>
          <w:trHeight w:val="851"/>
        </w:trPr>
        <w:tc>
          <w:tcPr>
            <w:tcW w:w="4805" w:type="dxa"/>
          </w:tcPr>
          <w:p w:rsidR="004F25A6" w:rsidRPr="009543CB" w:rsidRDefault="004F25A6" w:rsidP="004F25A6">
            <w:pPr>
              <w:pStyle w:val="aa"/>
              <w:jc w:val="both"/>
              <w:rPr>
                <w:sz w:val="28"/>
                <w:szCs w:val="28"/>
              </w:rPr>
            </w:pPr>
          </w:p>
          <w:p w:rsidR="004F25A6" w:rsidRPr="009543CB" w:rsidRDefault="004F25A6" w:rsidP="004F25A6">
            <w:pPr>
              <w:pStyle w:val="aa"/>
              <w:jc w:val="both"/>
              <w:rPr>
                <w:sz w:val="28"/>
                <w:szCs w:val="28"/>
              </w:rPr>
            </w:pPr>
          </w:p>
          <w:p w:rsidR="004F25A6" w:rsidRPr="009543CB" w:rsidRDefault="004F25A6" w:rsidP="004F25A6">
            <w:pPr>
              <w:pStyle w:val="aa"/>
              <w:jc w:val="both"/>
              <w:rPr>
                <w:sz w:val="28"/>
                <w:szCs w:val="28"/>
              </w:rPr>
            </w:pPr>
            <w:r w:rsidRPr="009543CB">
              <w:rPr>
                <w:sz w:val="28"/>
                <w:szCs w:val="28"/>
              </w:rPr>
              <w:t xml:space="preserve">Глава  администрации                                                                                               </w:t>
            </w:r>
          </w:p>
        </w:tc>
        <w:tc>
          <w:tcPr>
            <w:tcW w:w="5226" w:type="dxa"/>
          </w:tcPr>
          <w:p w:rsidR="004F25A6" w:rsidRPr="009543CB" w:rsidRDefault="004F25A6" w:rsidP="004F25A6">
            <w:pPr>
              <w:pStyle w:val="aa"/>
              <w:jc w:val="right"/>
              <w:rPr>
                <w:sz w:val="28"/>
                <w:szCs w:val="28"/>
              </w:rPr>
            </w:pPr>
            <w:r w:rsidRPr="009543CB">
              <w:rPr>
                <w:sz w:val="28"/>
                <w:szCs w:val="28"/>
              </w:rPr>
              <w:t xml:space="preserve">             </w:t>
            </w:r>
          </w:p>
          <w:p w:rsidR="004F25A6" w:rsidRPr="009543CB" w:rsidRDefault="004F25A6" w:rsidP="004F25A6">
            <w:pPr>
              <w:pStyle w:val="aa"/>
              <w:jc w:val="right"/>
              <w:rPr>
                <w:sz w:val="28"/>
                <w:szCs w:val="28"/>
              </w:rPr>
            </w:pPr>
          </w:p>
          <w:p w:rsidR="004F25A6" w:rsidRPr="009543CB" w:rsidRDefault="004F25A6" w:rsidP="004F25A6">
            <w:pPr>
              <w:pStyle w:val="aa"/>
              <w:jc w:val="right"/>
              <w:rPr>
                <w:sz w:val="28"/>
                <w:szCs w:val="28"/>
              </w:rPr>
            </w:pPr>
            <w:r w:rsidRPr="009543CB">
              <w:rPr>
                <w:sz w:val="28"/>
                <w:szCs w:val="28"/>
              </w:rPr>
              <w:t xml:space="preserve">     С.Н. Козин                                          </w:t>
            </w:r>
          </w:p>
        </w:tc>
      </w:tr>
    </w:tbl>
    <w:p w:rsidR="003660A0" w:rsidRDefault="003660A0">
      <w:pPr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3660A0" w:rsidRDefault="003660A0" w:rsidP="006A7CC4">
      <w:pPr>
        <w:pStyle w:val="32"/>
        <w:shd w:val="clear" w:color="auto" w:fill="auto"/>
        <w:ind w:left="6840"/>
        <w:rPr>
          <w:b w:val="0"/>
        </w:rPr>
        <w:sectPr w:rsidR="003660A0" w:rsidSect="003F1965">
          <w:pgSz w:w="11900" w:h="16840"/>
          <w:pgMar w:top="360" w:right="843" w:bottom="360" w:left="993" w:header="0" w:footer="0" w:gutter="0"/>
          <w:cols w:space="720"/>
          <w:noEndnote/>
          <w:docGrid w:linePitch="360"/>
        </w:sectPr>
      </w:pPr>
    </w:p>
    <w:p w:rsidR="0032157B" w:rsidRPr="00D41164" w:rsidRDefault="00587346" w:rsidP="00587346">
      <w:pPr>
        <w:pStyle w:val="32"/>
        <w:shd w:val="clear" w:color="auto" w:fill="auto"/>
        <w:ind w:left="5955" w:firstLine="708"/>
        <w:rPr>
          <w:b w:val="0"/>
        </w:rPr>
      </w:pPr>
      <w:r>
        <w:rPr>
          <w:b w:val="0"/>
        </w:rPr>
        <w:lastRenderedPageBreak/>
        <w:t>Приложение к</w:t>
      </w:r>
    </w:p>
    <w:p w:rsidR="0032157B" w:rsidRDefault="00587346" w:rsidP="00D41164">
      <w:pPr>
        <w:pStyle w:val="32"/>
        <w:shd w:val="clear" w:color="auto" w:fill="auto"/>
        <w:tabs>
          <w:tab w:val="left" w:pos="8482"/>
          <w:tab w:val="left" w:leader="underscore" w:pos="9029"/>
          <w:tab w:val="left" w:leader="underscore" w:pos="9926"/>
        </w:tabs>
        <w:spacing w:after="246"/>
        <w:ind w:left="6663" w:right="860"/>
        <w:rPr>
          <w:b w:val="0"/>
        </w:rPr>
      </w:pPr>
      <w:r>
        <w:rPr>
          <w:b w:val="0"/>
        </w:rPr>
        <w:t>постановлению</w:t>
      </w:r>
      <w:r w:rsidR="006A7CC4" w:rsidRPr="00D41164">
        <w:rPr>
          <w:b w:val="0"/>
        </w:rPr>
        <w:t xml:space="preserve"> </w:t>
      </w:r>
      <w:r w:rsidR="003F1965">
        <w:rPr>
          <w:b w:val="0"/>
        </w:rPr>
        <w:t>а</w:t>
      </w:r>
      <w:r w:rsidR="006A7CC4" w:rsidRPr="00D41164">
        <w:rPr>
          <w:b w:val="0"/>
        </w:rPr>
        <w:t>дминистрации Пензенского района Пензенской области от</w:t>
      </w:r>
      <w:r w:rsidR="00D41164">
        <w:rPr>
          <w:b w:val="0"/>
        </w:rPr>
        <w:t xml:space="preserve"> ___</w:t>
      </w:r>
      <w:r w:rsidR="00575601">
        <w:rPr>
          <w:b w:val="0"/>
        </w:rPr>
        <w:t>__</w:t>
      </w:r>
      <w:r w:rsidR="00D41164">
        <w:rPr>
          <w:b w:val="0"/>
        </w:rPr>
        <w:t>___20</w:t>
      </w:r>
      <w:r w:rsidR="006A7CC4" w:rsidRPr="00D41164">
        <w:rPr>
          <w:b w:val="0"/>
        </w:rPr>
        <w:t>1</w:t>
      </w:r>
      <w:r w:rsidR="00575601">
        <w:rPr>
          <w:b w:val="0"/>
        </w:rPr>
        <w:t xml:space="preserve">9 </w:t>
      </w:r>
      <w:r w:rsidR="006A7CC4" w:rsidRPr="00D41164">
        <w:rPr>
          <w:b w:val="0"/>
        </w:rPr>
        <w:t>г. №</w:t>
      </w:r>
      <w:r w:rsidR="00D41164">
        <w:rPr>
          <w:b w:val="0"/>
        </w:rPr>
        <w:t xml:space="preserve"> _____</w:t>
      </w:r>
    </w:p>
    <w:p w:rsidR="00D41164" w:rsidRPr="00D41164" w:rsidRDefault="00D41164" w:rsidP="006A7CC4">
      <w:pPr>
        <w:pStyle w:val="32"/>
        <w:shd w:val="clear" w:color="auto" w:fill="auto"/>
        <w:tabs>
          <w:tab w:val="left" w:pos="8482"/>
          <w:tab w:val="left" w:leader="underscore" w:pos="9029"/>
          <w:tab w:val="left" w:leader="underscore" w:pos="9926"/>
        </w:tabs>
        <w:spacing w:after="246"/>
        <w:ind w:left="6840" w:right="860"/>
        <w:rPr>
          <w:b w:val="0"/>
        </w:rPr>
      </w:pPr>
    </w:p>
    <w:p w:rsidR="0032157B" w:rsidRPr="00D41164" w:rsidRDefault="006A7CC4" w:rsidP="006A7CC4">
      <w:pPr>
        <w:pStyle w:val="20"/>
        <w:shd w:val="clear" w:color="auto" w:fill="auto"/>
        <w:spacing w:before="0"/>
        <w:ind w:right="100" w:firstLine="0"/>
      </w:pPr>
      <w:r w:rsidRPr="00D41164">
        <w:t>Положение</w:t>
      </w:r>
    </w:p>
    <w:p w:rsidR="0032157B" w:rsidRPr="00D41164" w:rsidRDefault="006A7CC4" w:rsidP="003F1965">
      <w:pPr>
        <w:pStyle w:val="20"/>
        <w:shd w:val="clear" w:color="auto" w:fill="auto"/>
        <w:spacing w:before="0" w:after="330"/>
        <w:ind w:right="-1" w:firstLine="0"/>
      </w:pPr>
      <w:r w:rsidRPr="00D41164">
        <w:t>об оплате труда работников Муниципального казенного учреждения «Единая</w:t>
      </w:r>
      <w:r w:rsidRPr="00D41164">
        <w:br/>
        <w:t>дежурно-диспетчерская служба Пензенского района</w:t>
      </w:r>
      <w:r w:rsidR="00632AF4">
        <w:t xml:space="preserve"> Пензенской области</w:t>
      </w:r>
      <w:r w:rsidRPr="00D41164">
        <w:t>»</w:t>
      </w:r>
    </w:p>
    <w:p w:rsidR="0032157B" w:rsidRPr="00D41164" w:rsidRDefault="006A7CC4" w:rsidP="003F1965">
      <w:pPr>
        <w:pStyle w:val="20"/>
        <w:numPr>
          <w:ilvl w:val="0"/>
          <w:numId w:val="1"/>
        </w:numPr>
        <w:shd w:val="clear" w:color="auto" w:fill="auto"/>
        <w:tabs>
          <w:tab w:val="left" w:pos="709"/>
          <w:tab w:val="left" w:pos="4526"/>
        </w:tabs>
        <w:spacing w:before="0" w:after="241" w:line="280" w:lineRule="exact"/>
        <w:ind w:left="4180" w:right="-1" w:firstLine="0"/>
        <w:jc w:val="both"/>
      </w:pPr>
      <w:r w:rsidRPr="00D41164">
        <w:t>Общие положения</w:t>
      </w:r>
    </w:p>
    <w:p w:rsidR="0032157B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276"/>
        </w:tabs>
        <w:spacing w:before="0" w:line="331" w:lineRule="exact"/>
        <w:ind w:right="-1" w:firstLine="709"/>
        <w:jc w:val="both"/>
      </w:pPr>
      <w:r w:rsidRPr="00D41164">
        <w:t>Система оплаты труда работников муниципального казенного учреждения «Единая дежурно-диспетчерская служба Пензенского района</w:t>
      </w:r>
      <w:r w:rsidR="00632AF4">
        <w:t xml:space="preserve"> Пензенской области</w:t>
      </w:r>
      <w:r w:rsidRPr="00D41164">
        <w:t xml:space="preserve">» (далее соответственно - работники, Учреждение), включает в себя размеры окладов (должностных окладов), </w:t>
      </w:r>
      <w:r w:rsidR="006E58D6">
        <w:t>ежемесячны</w:t>
      </w:r>
      <w:r w:rsidR="004F25A6">
        <w:t>х</w:t>
      </w:r>
      <w:r w:rsidR="006E58D6">
        <w:t xml:space="preserve"> и иных дополнительны</w:t>
      </w:r>
      <w:r w:rsidR="004F25A6">
        <w:t>х</w:t>
      </w:r>
      <w:r w:rsidR="006E58D6">
        <w:t xml:space="preserve"> выплат</w:t>
      </w:r>
      <w:r w:rsidRPr="00D41164">
        <w:t>.</w:t>
      </w:r>
    </w:p>
    <w:p w:rsidR="0032157B" w:rsidRPr="00D41164" w:rsidRDefault="00D41164" w:rsidP="003F1965">
      <w:pPr>
        <w:pStyle w:val="20"/>
        <w:shd w:val="clear" w:color="auto" w:fill="auto"/>
        <w:tabs>
          <w:tab w:val="left" w:pos="1276"/>
          <w:tab w:val="left" w:pos="1897"/>
        </w:tabs>
        <w:spacing w:before="0" w:line="331" w:lineRule="exact"/>
        <w:ind w:right="-1" w:firstLine="709"/>
        <w:jc w:val="both"/>
      </w:pPr>
      <w:r w:rsidRPr="00D41164">
        <w:t xml:space="preserve">1.2    </w:t>
      </w:r>
      <w:r w:rsidR="006A7CC4" w:rsidRPr="00D41164">
        <w:t>Настоящее Положение включает в себя:</w:t>
      </w:r>
    </w:p>
    <w:p w:rsidR="0032157B" w:rsidRPr="00D41164" w:rsidRDefault="006A7CC4" w:rsidP="003F1965">
      <w:pPr>
        <w:pStyle w:val="20"/>
        <w:numPr>
          <w:ilvl w:val="0"/>
          <w:numId w:val="2"/>
        </w:numPr>
        <w:shd w:val="clear" w:color="auto" w:fill="auto"/>
        <w:tabs>
          <w:tab w:val="left" w:pos="1276"/>
        </w:tabs>
        <w:spacing w:before="0" w:line="331" w:lineRule="exact"/>
        <w:ind w:right="-1" w:firstLine="709"/>
        <w:jc w:val="both"/>
      </w:pPr>
      <w:r w:rsidRPr="00D41164">
        <w:t>размеры окладов (должностных окладов);</w:t>
      </w:r>
    </w:p>
    <w:p w:rsidR="0032157B" w:rsidRPr="00D41164" w:rsidRDefault="006A7CC4" w:rsidP="003F1965">
      <w:pPr>
        <w:pStyle w:val="20"/>
        <w:numPr>
          <w:ilvl w:val="0"/>
          <w:numId w:val="2"/>
        </w:numPr>
        <w:shd w:val="clear" w:color="auto" w:fill="auto"/>
        <w:tabs>
          <w:tab w:val="left" w:pos="1276"/>
        </w:tabs>
        <w:spacing w:before="0" w:line="384" w:lineRule="exact"/>
        <w:ind w:right="-1" w:firstLine="709"/>
        <w:jc w:val="both"/>
      </w:pPr>
      <w:r w:rsidRPr="00D41164">
        <w:t xml:space="preserve">условия осуществления, виды и размеры </w:t>
      </w:r>
      <w:r w:rsidR="006E58D6">
        <w:t>ежемесячных и иных дополнительных выплат</w:t>
      </w:r>
      <w:r w:rsidRPr="00D41164">
        <w:t>;</w:t>
      </w:r>
    </w:p>
    <w:p w:rsidR="0032157B" w:rsidRPr="00D41164" w:rsidRDefault="006A7CC4" w:rsidP="003F1965">
      <w:pPr>
        <w:pStyle w:val="20"/>
        <w:numPr>
          <w:ilvl w:val="0"/>
          <w:numId w:val="2"/>
        </w:numPr>
        <w:shd w:val="clear" w:color="auto" w:fill="auto"/>
        <w:tabs>
          <w:tab w:val="left" w:pos="1276"/>
        </w:tabs>
        <w:spacing w:before="0" w:after="13" w:line="280" w:lineRule="exact"/>
        <w:ind w:right="-1" w:firstLine="709"/>
        <w:jc w:val="both"/>
      </w:pPr>
      <w:r w:rsidRPr="00D41164">
        <w:t>условия оплаты труда директора</w:t>
      </w:r>
      <w:r w:rsidR="006E58D6">
        <w:t>,</w:t>
      </w:r>
      <w:r w:rsidRPr="00D41164">
        <w:t xml:space="preserve"> </w:t>
      </w:r>
      <w:r w:rsidR="00D41164" w:rsidRPr="00D41164">
        <w:t>заместителя д</w:t>
      </w:r>
      <w:r w:rsidR="006E58D6">
        <w:t xml:space="preserve">иректора, старшего диспетчера, </w:t>
      </w:r>
      <w:r w:rsidR="00D41164" w:rsidRPr="00D41164">
        <w:t>главного бухгалтера</w:t>
      </w:r>
      <w:r w:rsidR="006E58D6">
        <w:t>, уборщицы</w:t>
      </w:r>
      <w:r w:rsidR="00D41164" w:rsidRPr="00D41164">
        <w:t xml:space="preserve"> </w:t>
      </w:r>
      <w:r w:rsidRPr="00D41164">
        <w:t>Учреждения</w:t>
      </w:r>
      <w:r w:rsidR="00632AF4">
        <w:t>;</w:t>
      </w:r>
    </w:p>
    <w:p w:rsidR="0032157B" w:rsidRDefault="006A7CC4" w:rsidP="003F1965">
      <w:pPr>
        <w:pStyle w:val="20"/>
        <w:numPr>
          <w:ilvl w:val="0"/>
          <w:numId w:val="2"/>
        </w:numPr>
        <w:shd w:val="clear" w:color="auto" w:fill="auto"/>
        <w:tabs>
          <w:tab w:val="left" w:pos="1276"/>
        </w:tabs>
        <w:spacing w:before="0" w:line="280" w:lineRule="exact"/>
        <w:ind w:right="-1" w:firstLine="709"/>
        <w:jc w:val="both"/>
      </w:pPr>
      <w:r w:rsidRPr="00D41164">
        <w:t>условия оплаты труда</w:t>
      </w:r>
      <w:r w:rsidR="00D41164">
        <w:t xml:space="preserve"> диспетчеров Учреждения</w:t>
      </w:r>
      <w:r w:rsidR="00632AF4">
        <w:t>;</w:t>
      </w:r>
    </w:p>
    <w:p w:rsidR="0032157B" w:rsidRPr="00D41164" w:rsidRDefault="00D41164" w:rsidP="003F1965">
      <w:pPr>
        <w:pStyle w:val="20"/>
        <w:shd w:val="clear" w:color="auto" w:fill="auto"/>
        <w:tabs>
          <w:tab w:val="left" w:pos="1276"/>
        </w:tabs>
        <w:spacing w:before="0" w:line="326" w:lineRule="exact"/>
        <w:ind w:right="-1" w:firstLine="709"/>
        <w:jc w:val="both"/>
      </w:pPr>
      <w:r>
        <w:t>1.</w:t>
      </w:r>
      <w:r w:rsidR="004F25A6">
        <w:t>3</w:t>
      </w:r>
      <w:r>
        <w:t xml:space="preserve">  </w:t>
      </w:r>
      <w:r w:rsidR="006A7CC4" w:rsidRPr="00D41164">
        <w:t>Минимальная заработная плата работников учреждения не может быть ниже минимального размера оплаты труда, установленная в соответствии с действующим законодательством Российской Федерации.</w:t>
      </w:r>
    </w:p>
    <w:p w:rsidR="00D41164" w:rsidRDefault="00D41164" w:rsidP="001F1F3D">
      <w:pPr>
        <w:pStyle w:val="20"/>
        <w:shd w:val="clear" w:color="auto" w:fill="auto"/>
        <w:tabs>
          <w:tab w:val="left" w:pos="1276"/>
        </w:tabs>
        <w:spacing w:before="0" w:line="336" w:lineRule="exact"/>
        <w:ind w:firstLine="709"/>
        <w:jc w:val="both"/>
      </w:pPr>
      <w:r>
        <w:t>1.</w:t>
      </w:r>
      <w:r w:rsidR="004F25A6">
        <w:t>4</w:t>
      </w:r>
      <w:r>
        <w:t xml:space="preserve">  </w:t>
      </w:r>
      <w:r w:rsidR="006A7CC4" w:rsidRPr="00D41164">
        <w:t>Штатное расписание муниципального казенного учреждения «Единая дежурно-диспетчерская служба Пензенского района</w:t>
      </w:r>
      <w:r w:rsidR="00632AF4">
        <w:t xml:space="preserve"> Пензенской области</w:t>
      </w:r>
      <w:r w:rsidR="006A7CC4" w:rsidRPr="00D41164">
        <w:t>» утверждает директор Учреждения по согласованию с учредителем.</w:t>
      </w:r>
    </w:p>
    <w:p w:rsidR="001F1F3D" w:rsidRPr="000674F7" w:rsidRDefault="001F1F3D" w:rsidP="001F1F3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1F3D">
        <w:rPr>
          <w:rFonts w:ascii="Times New Roman" w:hAnsi="Times New Roman" w:cs="Times New Roman"/>
          <w:sz w:val="28"/>
          <w:szCs w:val="28"/>
        </w:rPr>
        <w:t>1.</w:t>
      </w:r>
      <w:r w:rsidR="004F25A6">
        <w:rPr>
          <w:rFonts w:ascii="Times New Roman" w:hAnsi="Times New Roman" w:cs="Times New Roman"/>
          <w:sz w:val="28"/>
          <w:szCs w:val="28"/>
        </w:rPr>
        <w:t>5</w:t>
      </w:r>
      <w:r>
        <w:t xml:space="preserve">   </w:t>
      </w:r>
      <w:r w:rsidRPr="000674F7">
        <w:rPr>
          <w:rFonts w:ascii="Times New Roman" w:eastAsia="Times New Roman" w:hAnsi="Times New Roman" w:cs="Times New Roman"/>
          <w:sz w:val="28"/>
          <w:szCs w:val="28"/>
        </w:rPr>
        <w:t>Предельный уровень соотношения среднемесячной заработной платы директора, заместителя директора, главного бухгалтера Учреждения и среднемесячной заработной платы работников Учреждения (без учета заработной платы директора, заместителя директора, главного бухгалтера) устанавливается в кратности 8.</w:t>
      </w:r>
    </w:p>
    <w:p w:rsidR="001F1F3D" w:rsidRDefault="001F1F3D" w:rsidP="001F1F3D">
      <w:pPr>
        <w:pStyle w:val="20"/>
        <w:shd w:val="clear" w:color="auto" w:fill="auto"/>
        <w:tabs>
          <w:tab w:val="left" w:pos="1276"/>
        </w:tabs>
        <w:spacing w:before="0" w:line="336" w:lineRule="exact"/>
        <w:ind w:firstLine="709"/>
        <w:jc w:val="both"/>
      </w:pPr>
      <w:r w:rsidRPr="000674F7">
        <w:t xml:space="preserve">Соотношение среднемесячной заработной платы директора, заместителя директора, главного бухгалтера Учреждения и среднемесячной заработной платы работников Учреждения, формируемой за счет всех источников финансового обеспечения, рассчитывается за календарный год. Соотношение среднемесячной заработной директора, заместителя директора, главного бухгалтера Учреждения и среднемесячной заработной платы работников Учреждения определяется путем деления среднемесячной заработной платы директора, заместителя директора, главного бухгалтера Учреждения на среднемесячную заработную плату работников Учреждения.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платы, утвержденным постановлением Правительства </w:t>
      </w:r>
      <w:r w:rsidRPr="000674F7">
        <w:lastRenderedPageBreak/>
        <w:t>Российской Федерации от 24 декабря 2007 г. № 922 «Об особенностях порядка исчисления средней заработной платы»</w:t>
      </w:r>
    </w:p>
    <w:p w:rsidR="001F1F3D" w:rsidRDefault="001F1F3D" w:rsidP="001F1F3D">
      <w:pPr>
        <w:pStyle w:val="20"/>
        <w:shd w:val="clear" w:color="auto" w:fill="auto"/>
        <w:tabs>
          <w:tab w:val="left" w:pos="1276"/>
        </w:tabs>
        <w:spacing w:before="0" w:line="336" w:lineRule="exact"/>
        <w:ind w:firstLine="709"/>
        <w:jc w:val="both"/>
      </w:pPr>
    </w:p>
    <w:p w:rsidR="0032157B" w:rsidRPr="00D41164" w:rsidRDefault="006A7CC4" w:rsidP="003F1965">
      <w:pPr>
        <w:pStyle w:val="20"/>
        <w:numPr>
          <w:ilvl w:val="0"/>
          <w:numId w:val="1"/>
        </w:numPr>
        <w:shd w:val="clear" w:color="auto" w:fill="auto"/>
        <w:tabs>
          <w:tab w:val="left" w:pos="1276"/>
        </w:tabs>
        <w:spacing w:before="0" w:after="345" w:line="336" w:lineRule="exact"/>
        <w:ind w:left="3840" w:right="-1" w:firstLine="0"/>
        <w:jc w:val="left"/>
      </w:pPr>
      <w:r w:rsidRPr="00D41164">
        <w:t>Оплата труда работников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</w:tabs>
        <w:spacing w:before="0" w:line="322" w:lineRule="exact"/>
        <w:ind w:right="-1" w:firstLine="709"/>
        <w:jc w:val="both"/>
      </w:pPr>
      <w:r w:rsidRPr="00D41164">
        <w:t xml:space="preserve">Заработная плата работников Учреждения включает в себя оклад (должностной оклад), </w:t>
      </w:r>
      <w:r w:rsidR="00632AF4">
        <w:t>ежемесячные и ины</w:t>
      </w:r>
      <w:r w:rsidR="004F25A6">
        <w:t>е</w:t>
      </w:r>
      <w:r w:rsidR="00632AF4">
        <w:t xml:space="preserve"> дополнительные выплаты</w:t>
      </w:r>
      <w:r w:rsidR="00E24DC3">
        <w:t>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</w:tabs>
        <w:spacing w:before="0" w:line="322" w:lineRule="exact"/>
        <w:ind w:right="-1" w:firstLine="709"/>
        <w:jc w:val="both"/>
      </w:pPr>
      <w:r w:rsidRPr="00D41164">
        <w:t>Работникам Учреждения, в пределах фонда оплаты труда, на основании письменного заявления оказывается материальная помощь:</w:t>
      </w:r>
    </w:p>
    <w:p w:rsidR="0032157B" w:rsidRPr="00D41164" w:rsidRDefault="006A7CC4" w:rsidP="003F1965">
      <w:pPr>
        <w:pStyle w:val="20"/>
        <w:numPr>
          <w:ilvl w:val="0"/>
          <w:numId w:val="3"/>
        </w:numPr>
        <w:shd w:val="clear" w:color="auto" w:fill="auto"/>
        <w:tabs>
          <w:tab w:val="left" w:pos="1418"/>
          <w:tab w:val="left" w:pos="1825"/>
          <w:tab w:val="left" w:pos="9639"/>
        </w:tabs>
        <w:spacing w:before="0" w:line="322" w:lineRule="exact"/>
        <w:ind w:right="-1" w:firstLine="709"/>
        <w:jc w:val="both"/>
      </w:pPr>
      <w:r w:rsidRPr="00D41164">
        <w:t>при уходе в очередной ежегодный отпуск в размере одного оклада в год. Вновь поступившему работнику и при увольнении работника материальная помощь выплачивается за фактически отработанное время.</w:t>
      </w:r>
    </w:p>
    <w:p w:rsidR="0032157B" w:rsidRPr="00D41164" w:rsidRDefault="006A7CC4" w:rsidP="003F1965">
      <w:pPr>
        <w:pStyle w:val="20"/>
        <w:numPr>
          <w:ilvl w:val="0"/>
          <w:numId w:val="3"/>
        </w:numPr>
        <w:shd w:val="clear" w:color="auto" w:fill="auto"/>
        <w:tabs>
          <w:tab w:val="left" w:pos="1418"/>
          <w:tab w:val="left" w:pos="1829"/>
        </w:tabs>
        <w:spacing w:before="0" w:line="322" w:lineRule="exact"/>
        <w:ind w:right="-1" w:firstLine="709"/>
        <w:jc w:val="both"/>
      </w:pPr>
      <w:r w:rsidRPr="00D41164">
        <w:t>в связи с юбилейными датами (женщины - 50, 55 лет, мужчины - 50, 60 лет) в размере одного оклада (должностного оклада).</w:t>
      </w:r>
    </w:p>
    <w:p w:rsidR="0032157B" w:rsidRPr="00D41164" w:rsidRDefault="006A7CC4" w:rsidP="003F1965">
      <w:pPr>
        <w:pStyle w:val="20"/>
        <w:numPr>
          <w:ilvl w:val="1"/>
          <w:numId w:val="3"/>
        </w:numPr>
        <w:shd w:val="clear" w:color="auto" w:fill="auto"/>
        <w:tabs>
          <w:tab w:val="left" w:pos="1418"/>
          <w:tab w:val="left" w:pos="1997"/>
        </w:tabs>
        <w:spacing w:before="0" w:line="331" w:lineRule="exact"/>
        <w:ind w:right="-1" w:firstLine="709"/>
        <w:jc w:val="both"/>
      </w:pPr>
      <w:r w:rsidRPr="00D41164">
        <w:t>Размеры окладов (должностных окладов) работников устанавливаются в соответствии с Приложением № 1 к настоящему Положению.</w:t>
      </w:r>
    </w:p>
    <w:p w:rsidR="0032157B" w:rsidRPr="00D41164" w:rsidRDefault="006A7CC4" w:rsidP="003F1965">
      <w:pPr>
        <w:pStyle w:val="20"/>
        <w:numPr>
          <w:ilvl w:val="1"/>
          <w:numId w:val="3"/>
        </w:numPr>
        <w:shd w:val="clear" w:color="auto" w:fill="auto"/>
        <w:tabs>
          <w:tab w:val="left" w:pos="1418"/>
          <w:tab w:val="left" w:pos="2002"/>
        </w:tabs>
        <w:spacing w:before="0" w:line="365" w:lineRule="exact"/>
        <w:ind w:right="-1" w:firstLine="709"/>
        <w:jc w:val="both"/>
      </w:pPr>
      <w:r w:rsidRPr="00D41164">
        <w:t xml:space="preserve">Работникам устанавливаются следующие </w:t>
      </w:r>
      <w:r w:rsidR="00632AF4">
        <w:t>ежемесячные и ины</w:t>
      </w:r>
      <w:r w:rsidR="00853B65">
        <w:t>е</w:t>
      </w:r>
      <w:r w:rsidR="00632AF4">
        <w:t xml:space="preserve"> дополнительные выплаты</w:t>
      </w:r>
      <w:r w:rsidRPr="00D41164">
        <w:t>:</w:t>
      </w:r>
    </w:p>
    <w:p w:rsidR="00D41164" w:rsidRDefault="003F1965" w:rsidP="003F1965">
      <w:pPr>
        <w:pStyle w:val="20"/>
        <w:numPr>
          <w:ilvl w:val="0"/>
          <w:numId w:val="6"/>
        </w:numPr>
        <w:shd w:val="clear" w:color="auto" w:fill="auto"/>
        <w:spacing w:before="0" w:line="360" w:lineRule="exact"/>
        <w:ind w:left="0" w:right="-1" w:firstLine="709"/>
        <w:jc w:val="both"/>
      </w:pPr>
      <w:r>
        <w:t>ежемесячная надбавка к окладу (должностному окладу) за выслугу лет устанавливается в следующих размерах:</w:t>
      </w:r>
    </w:p>
    <w:p w:rsidR="003F1965" w:rsidRDefault="003F1965" w:rsidP="003F1965">
      <w:pPr>
        <w:pStyle w:val="20"/>
        <w:shd w:val="clear" w:color="auto" w:fill="auto"/>
        <w:spacing w:before="0" w:line="360" w:lineRule="exact"/>
        <w:ind w:left="709" w:right="-1" w:firstLine="0"/>
        <w:jc w:val="both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813"/>
        <w:gridCol w:w="3562"/>
      </w:tblGrid>
      <w:tr w:rsidR="006A7CC4" w:rsidRPr="00D41164" w:rsidTr="006A7CC4">
        <w:trPr>
          <w:trHeight w:hRule="exact" w:val="41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При стаже работы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В процентах</w:t>
            </w:r>
            <w:r w:rsidR="004F25A6">
              <w:rPr>
                <w:rStyle w:val="21"/>
              </w:rPr>
              <w:t xml:space="preserve"> к окладу</w:t>
            </w:r>
          </w:p>
        </w:tc>
      </w:tr>
      <w:tr w:rsidR="006A7CC4" w:rsidRPr="00D41164" w:rsidTr="003F1965">
        <w:trPr>
          <w:trHeight w:hRule="exact" w:val="34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  <w:jc w:val="left"/>
            </w:pPr>
            <w:r w:rsidRPr="003F1965">
              <w:rPr>
                <w:rStyle w:val="21"/>
              </w:rPr>
              <w:t>от 1 года до 5 лет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10</w:t>
            </w:r>
          </w:p>
        </w:tc>
      </w:tr>
      <w:tr w:rsidR="006A7CC4" w:rsidRPr="00D41164" w:rsidTr="003F1965">
        <w:trPr>
          <w:trHeight w:hRule="exact" w:val="41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  <w:jc w:val="left"/>
            </w:pPr>
            <w:r w:rsidRPr="003F1965">
              <w:rPr>
                <w:rStyle w:val="21"/>
              </w:rPr>
              <w:t>свыше 5 лет до 10 лет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15</w:t>
            </w:r>
          </w:p>
        </w:tc>
      </w:tr>
      <w:tr w:rsidR="006A7CC4" w:rsidRPr="00D41164" w:rsidTr="003F1965">
        <w:trPr>
          <w:trHeight w:hRule="exact" w:val="42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  <w:jc w:val="left"/>
            </w:pPr>
            <w:r w:rsidRPr="003F1965">
              <w:rPr>
                <w:rStyle w:val="21"/>
              </w:rPr>
              <w:t>свыше 10 до 15 лет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20</w:t>
            </w:r>
          </w:p>
        </w:tc>
      </w:tr>
      <w:tr w:rsidR="006A7CC4" w:rsidRPr="00D41164" w:rsidTr="003F1965">
        <w:trPr>
          <w:trHeight w:hRule="exact" w:val="42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  <w:jc w:val="left"/>
            </w:pPr>
            <w:r w:rsidRPr="003F1965">
              <w:rPr>
                <w:rStyle w:val="21"/>
              </w:rPr>
              <w:t>свыше 15 лет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CC4" w:rsidRPr="003F1965" w:rsidRDefault="006A7CC4" w:rsidP="003F1965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30</w:t>
            </w:r>
          </w:p>
        </w:tc>
      </w:tr>
    </w:tbl>
    <w:p w:rsidR="00D41164" w:rsidRDefault="00D41164" w:rsidP="003F1965">
      <w:pPr>
        <w:pStyle w:val="20"/>
        <w:shd w:val="clear" w:color="auto" w:fill="auto"/>
        <w:spacing w:before="0" w:line="360" w:lineRule="exact"/>
        <w:ind w:right="-1" w:firstLine="709"/>
        <w:jc w:val="both"/>
      </w:pPr>
    </w:p>
    <w:p w:rsidR="00D41164" w:rsidRPr="00D41164" w:rsidRDefault="00D41164" w:rsidP="003F1965">
      <w:pPr>
        <w:pStyle w:val="20"/>
        <w:shd w:val="clear" w:color="auto" w:fill="auto"/>
        <w:spacing w:before="0" w:line="360" w:lineRule="exact"/>
        <w:ind w:right="-1" w:firstLine="709"/>
        <w:jc w:val="both"/>
      </w:pPr>
      <w:r w:rsidRPr="00D41164">
        <w:t>При этом в стаж работы, дающий право на установление работникам Учреждения надбавки за выслугу лет, включаются (складываются) следующие периоды:</w:t>
      </w:r>
    </w:p>
    <w:p w:rsidR="00D41164" w:rsidRPr="00D41164" w:rsidRDefault="00D41164" w:rsidP="003F1965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40" w:lineRule="auto"/>
        <w:ind w:right="-1" w:firstLine="709"/>
        <w:jc w:val="both"/>
      </w:pPr>
      <w:r w:rsidRPr="00D41164">
        <w:t>время работы в Учреждении;</w:t>
      </w:r>
    </w:p>
    <w:p w:rsidR="0032157B" w:rsidRDefault="006A7CC4" w:rsidP="003F1965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after="261" w:line="240" w:lineRule="auto"/>
        <w:ind w:right="-1" w:firstLine="709"/>
        <w:jc w:val="both"/>
      </w:pPr>
      <w:r w:rsidRPr="00D41164">
        <w:t>время прохождения государственной, муниципальной службы;</w:t>
      </w:r>
    </w:p>
    <w:p w:rsidR="003A42FB" w:rsidRDefault="003A42FB" w:rsidP="00E24DC3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before="0" w:after="261" w:line="240" w:lineRule="auto"/>
        <w:ind w:left="0" w:right="-1" w:firstLine="709"/>
        <w:jc w:val="both"/>
      </w:pPr>
      <w:r>
        <w:t>ежемесячная надбавка за сложность, напряженность</w:t>
      </w:r>
      <w:r w:rsidRPr="003A42FB">
        <w:t xml:space="preserve"> </w:t>
      </w:r>
      <w:r>
        <w:t xml:space="preserve">устанавливается в следующих размерах: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813"/>
        <w:gridCol w:w="3562"/>
      </w:tblGrid>
      <w:tr w:rsidR="003A42FB" w:rsidRPr="00D41164" w:rsidTr="00587157">
        <w:trPr>
          <w:trHeight w:hRule="exact" w:val="41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2FB" w:rsidRPr="003F1965" w:rsidRDefault="003A42FB" w:rsidP="00587157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>
              <w:rPr>
                <w:rStyle w:val="21"/>
              </w:rPr>
              <w:t>Наименование должности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2FB" w:rsidRPr="003F1965" w:rsidRDefault="003A42FB" w:rsidP="00587157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В процентах</w:t>
            </w:r>
            <w:r w:rsidR="004F25A6">
              <w:rPr>
                <w:rStyle w:val="21"/>
              </w:rPr>
              <w:t xml:space="preserve"> к окладу</w:t>
            </w:r>
          </w:p>
        </w:tc>
      </w:tr>
      <w:tr w:rsidR="003A42FB" w:rsidRPr="00D41164" w:rsidTr="00681C22">
        <w:trPr>
          <w:trHeight w:hRule="exact" w:val="346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2FB" w:rsidRPr="00D41164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Директор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FB" w:rsidRPr="003F1965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>
              <w:rPr>
                <w:rStyle w:val="21"/>
              </w:rPr>
              <w:t>75</w:t>
            </w:r>
          </w:p>
        </w:tc>
      </w:tr>
      <w:tr w:rsidR="003A42FB" w:rsidRPr="00D41164" w:rsidTr="00681C22">
        <w:trPr>
          <w:trHeight w:hRule="exact" w:val="413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2FB" w:rsidRPr="00D41164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Заместитель директора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FB" w:rsidRPr="003F1965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>
              <w:rPr>
                <w:rStyle w:val="21"/>
              </w:rPr>
              <w:t>50</w:t>
            </w:r>
          </w:p>
        </w:tc>
      </w:tr>
      <w:tr w:rsidR="003A42FB" w:rsidRPr="00D41164" w:rsidTr="00681C22">
        <w:trPr>
          <w:trHeight w:hRule="exact" w:val="42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2FB" w:rsidRPr="00D41164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Главный бухгалтер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FB" w:rsidRPr="003F1965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>
              <w:rPr>
                <w:rStyle w:val="21"/>
              </w:rPr>
              <w:t>50</w:t>
            </w:r>
          </w:p>
        </w:tc>
      </w:tr>
      <w:tr w:rsidR="003A42FB" w:rsidRPr="00D41164" w:rsidTr="00681C22">
        <w:trPr>
          <w:trHeight w:hRule="exact" w:val="42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42FB" w:rsidRPr="00D41164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Старший смены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FB" w:rsidRPr="003F1965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709"/>
            </w:pPr>
            <w:r w:rsidRPr="003F1965">
              <w:rPr>
                <w:rStyle w:val="21"/>
              </w:rPr>
              <w:t>30</w:t>
            </w:r>
          </w:p>
        </w:tc>
      </w:tr>
      <w:tr w:rsidR="003A42FB" w:rsidRPr="00D41164" w:rsidTr="00681C22">
        <w:trPr>
          <w:trHeight w:hRule="exact" w:val="42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42FB" w:rsidRPr="00D41164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Дежурный диспетчер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FB" w:rsidRPr="003F1965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709"/>
              <w:rPr>
                <w:rStyle w:val="21"/>
              </w:rPr>
            </w:pPr>
            <w:r>
              <w:rPr>
                <w:rStyle w:val="21"/>
              </w:rPr>
              <w:t>30</w:t>
            </w:r>
          </w:p>
        </w:tc>
      </w:tr>
      <w:tr w:rsidR="003A42FB" w:rsidRPr="00D41164" w:rsidTr="00681C22">
        <w:trPr>
          <w:trHeight w:hRule="exact" w:val="425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42FB" w:rsidRPr="00D41164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Уборщица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FB" w:rsidRPr="003F1965" w:rsidRDefault="003A42FB" w:rsidP="003A42FB">
            <w:pPr>
              <w:pStyle w:val="20"/>
              <w:shd w:val="clear" w:color="auto" w:fill="auto"/>
              <w:spacing w:before="0" w:line="280" w:lineRule="exact"/>
              <w:ind w:right="-1" w:firstLine="709"/>
              <w:rPr>
                <w:rStyle w:val="21"/>
              </w:rPr>
            </w:pPr>
            <w:r>
              <w:rPr>
                <w:rStyle w:val="21"/>
              </w:rPr>
              <w:t>30</w:t>
            </w:r>
          </w:p>
        </w:tc>
      </w:tr>
    </w:tbl>
    <w:p w:rsidR="00846A75" w:rsidRDefault="003A42FB" w:rsidP="00846A75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before="0" w:after="261" w:line="240" w:lineRule="auto"/>
        <w:ind w:left="0" w:right="-1" w:firstLine="709"/>
        <w:jc w:val="both"/>
      </w:pPr>
      <w:r>
        <w:lastRenderedPageBreak/>
        <w:t xml:space="preserve">ежемесячное денежное поощрение </w:t>
      </w:r>
      <w:r w:rsidR="00620122">
        <w:t xml:space="preserve">- </w:t>
      </w:r>
      <w:r>
        <w:t xml:space="preserve">в размере </w:t>
      </w:r>
      <w:r w:rsidR="00E24DC3">
        <w:t xml:space="preserve">одного </w:t>
      </w:r>
      <w:r>
        <w:t>должностно</w:t>
      </w:r>
      <w:r w:rsidR="00E24DC3">
        <w:t>го</w:t>
      </w:r>
      <w:r>
        <w:t xml:space="preserve"> оклад</w:t>
      </w:r>
      <w:r w:rsidR="00E24DC3">
        <w:t>а</w:t>
      </w:r>
      <w:r>
        <w:t>;</w:t>
      </w:r>
    </w:p>
    <w:p w:rsidR="00846A75" w:rsidRPr="00846A75" w:rsidRDefault="006A7CC4" w:rsidP="00846A75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before="0" w:after="261" w:line="240" w:lineRule="auto"/>
        <w:ind w:left="0" w:right="-1" w:firstLine="709"/>
        <w:jc w:val="both"/>
      </w:pPr>
      <w:r w:rsidRPr="00846A75">
        <w:t>премирование работников осуществляется по итогам работы за год</w:t>
      </w:r>
      <w:r w:rsidR="00F86231" w:rsidRPr="00846A75">
        <w:t xml:space="preserve">. Премия выплачивается при наличии экономии нормативного фонда оплаты труда. </w:t>
      </w:r>
    </w:p>
    <w:p w:rsidR="00846A75" w:rsidRDefault="00F86231" w:rsidP="00846A75">
      <w:pPr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846A75">
        <w:rPr>
          <w:rFonts w:ascii="Times New Roman" w:hAnsi="Times New Roman" w:cs="Times New Roman"/>
          <w:sz w:val="28"/>
          <w:szCs w:val="28"/>
        </w:rPr>
        <w:t>Фактический размер премии рассчитывается по формуле:</w:t>
      </w:r>
      <w:r w:rsidR="00846A75" w:rsidRPr="00846A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A75" w:rsidRPr="00846A75" w:rsidRDefault="00846A75" w:rsidP="00846A75">
      <w:pPr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A75">
        <w:rPr>
          <w:rFonts w:ascii="Times New Roman" w:eastAsia="Times New Roman" w:hAnsi="Times New Roman" w:cs="Times New Roman"/>
          <w:sz w:val="28"/>
          <w:szCs w:val="28"/>
        </w:rPr>
        <w:t>РПР = БРП х Л</w:t>
      </w:r>
    </w:p>
    <w:p w:rsidR="00846A75" w:rsidRPr="00846A75" w:rsidRDefault="00846A75" w:rsidP="00846A75">
      <w:pPr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A75">
        <w:rPr>
          <w:rFonts w:ascii="Times New Roman" w:eastAsia="Times New Roman" w:hAnsi="Times New Roman" w:cs="Times New Roman"/>
          <w:sz w:val="28"/>
          <w:szCs w:val="28"/>
        </w:rPr>
        <w:t>РПР – размер премии рабо</w:t>
      </w:r>
      <w:r>
        <w:rPr>
          <w:rFonts w:ascii="Times New Roman" w:eastAsia="Times New Roman" w:hAnsi="Times New Roman" w:cs="Times New Roman"/>
          <w:sz w:val="28"/>
          <w:szCs w:val="28"/>
        </w:rPr>
        <w:t>тника</w:t>
      </w:r>
      <w:r w:rsidRPr="00846A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46A75" w:rsidRDefault="00846A75" w:rsidP="00846A75">
      <w:pPr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A75">
        <w:rPr>
          <w:rFonts w:ascii="Times New Roman" w:eastAsia="Times New Roman" w:hAnsi="Times New Roman" w:cs="Times New Roman"/>
          <w:sz w:val="28"/>
          <w:szCs w:val="28"/>
        </w:rPr>
        <w:t>БРП – базовый размер премии рабо</w:t>
      </w:r>
      <w:r>
        <w:rPr>
          <w:rFonts w:ascii="Times New Roman" w:eastAsia="Times New Roman" w:hAnsi="Times New Roman" w:cs="Times New Roman"/>
          <w:sz w:val="28"/>
          <w:szCs w:val="28"/>
        </w:rPr>
        <w:t>тника</w:t>
      </w:r>
      <w:r w:rsidRPr="00846A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443D" w:rsidRDefault="00846A75" w:rsidP="00D2443D">
      <w:pPr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846A75">
        <w:rPr>
          <w:rFonts w:ascii="Times New Roman" w:eastAsia="Times New Roman" w:hAnsi="Times New Roman" w:cs="Times New Roman"/>
          <w:sz w:val="28"/>
          <w:szCs w:val="28"/>
        </w:rPr>
        <w:t>Л – коэффициент личного трудового вклада рабо</w:t>
      </w:r>
      <w:r>
        <w:rPr>
          <w:rFonts w:ascii="Times New Roman" w:eastAsia="Times New Roman" w:hAnsi="Times New Roman" w:cs="Times New Roman"/>
          <w:sz w:val="28"/>
          <w:szCs w:val="28"/>
        </w:rPr>
        <w:t>тника</w:t>
      </w:r>
      <w:r w:rsidRPr="00846A75">
        <w:rPr>
          <w:rFonts w:ascii="Times New Roman" w:eastAsia="Times New Roman" w:hAnsi="Times New Roman" w:cs="Times New Roman"/>
          <w:sz w:val="28"/>
          <w:szCs w:val="28"/>
        </w:rPr>
        <w:t>, устанавливаемого в пределах от 0 до 1.</w:t>
      </w:r>
      <w:r w:rsidR="00D2443D" w:rsidRPr="00D24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43D" w:rsidRPr="00846A75" w:rsidRDefault="00D2443D" w:rsidP="00D2443D">
      <w:pPr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A75">
        <w:rPr>
          <w:rFonts w:ascii="Times New Roman" w:hAnsi="Times New Roman" w:cs="Times New Roman"/>
          <w:sz w:val="28"/>
          <w:szCs w:val="28"/>
        </w:rPr>
        <w:t>Базовый размер премии составляет 100% от оклада.</w:t>
      </w:r>
    </w:p>
    <w:p w:rsidR="00846A75" w:rsidRPr="00846A75" w:rsidRDefault="00846A75" w:rsidP="00846A75">
      <w:pPr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157B" w:rsidRPr="00D41164" w:rsidRDefault="006A7CC4" w:rsidP="00846A75">
      <w:pPr>
        <w:pStyle w:val="20"/>
        <w:shd w:val="clear" w:color="auto" w:fill="auto"/>
        <w:tabs>
          <w:tab w:val="left" w:pos="0"/>
        </w:tabs>
        <w:spacing w:before="0" w:line="240" w:lineRule="auto"/>
        <w:ind w:firstLine="426"/>
        <w:jc w:val="both"/>
      </w:pPr>
      <w:r w:rsidRPr="00D41164">
        <w:t xml:space="preserve"> </w:t>
      </w:r>
      <w:r w:rsidR="00125121">
        <w:t xml:space="preserve">Величина </w:t>
      </w:r>
      <w:r w:rsidR="00F86231">
        <w:t xml:space="preserve">коэффициента личного трудового вклада </w:t>
      </w:r>
      <w:r w:rsidR="00125121">
        <w:t>устанавливается</w:t>
      </w:r>
      <w:r w:rsidR="00F86231">
        <w:t xml:space="preserve"> руководителем на основании следующих критериев:</w:t>
      </w:r>
    </w:p>
    <w:p w:rsidR="0032157B" w:rsidRPr="00D41164" w:rsidRDefault="006A7CC4" w:rsidP="00F86231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360" w:lineRule="exact"/>
        <w:ind w:firstLine="709"/>
        <w:jc w:val="both"/>
      </w:pPr>
      <w:r w:rsidRPr="00D41164">
        <w:t>обеспечение выполнения задач, возложенных на Учреждение;</w:t>
      </w:r>
    </w:p>
    <w:p w:rsidR="0032157B" w:rsidRPr="00D41164" w:rsidRDefault="006A7CC4" w:rsidP="00F86231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370" w:lineRule="exact"/>
        <w:ind w:firstLine="709"/>
        <w:jc w:val="both"/>
      </w:pPr>
      <w:r w:rsidRPr="00D41164">
        <w:t>степен</w:t>
      </w:r>
      <w:r w:rsidR="00846A75">
        <w:t>ь</w:t>
      </w:r>
      <w:r w:rsidRPr="00D41164">
        <w:t xml:space="preserve"> сложности выполнения работником </w:t>
      </w:r>
      <w:r w:rsidR="00846A75">
        <w:t>порученных заданий;</w:t>
      </w:r>
    </w:p>
    <w:p w:rsidR="0032157B" w:rsidRDefault="006A7CC4" w:rsidP="003F1965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336" w:lineRule="exact"/>
        <w:ind w:right="-1" w:firstLine="709"/>
        <w:jc w:val="both"/>
      </w:pPr>
      <w:r w:rsidRPr="00D41164">
        <w:t>оперативност</w:t>
      </w:r>
      <w:r w:rsidR="00846A75">
        <w:t>ь</w:t>
      </w:r>
      <w:r w:rsidRPr="00D41164">
        <w:t xml:space="preserve"> и профессионализм работника в решении вопросов, входящих в его компетенцию, в выполнении обязанностей, предусмотренных трудовым договором, в подготовке документов, выполнени</w:t>
      </w:r>
      <w:r w:rsidR="00846A75">
        <w:t>е</w:t>
      </w:r>
      <w:r w:rsidRPr="00D41164">
        <w:t xml:space="preserve"> поручени</w:t>
      </w:r>
      <w:r w:rsidR="00846A75">
        <w:t>й директор</w:t>
      </w:r>
      <w:r w:rsidR="00D2443D">
        <w:t>а</w:t>
      </w:r>
      <w:r w:rsidR="00846A75">
        <w:t xml:space="preserve"> Учреждения;</w:t>
      </w:r>
    </w:p>
    <w:p w:rsidR="00125121" w:rsidRPr="00125121" w:rsidRDefault="00125121" w:rsidP="003F1965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336" w:lineRule="exact"/>
        <w:ind w:right="-1" w:firstLine="709"/>
        <w:jc w:val="both"/>
      </w:pPr>
      <w:r w:rsidRPr="00125121">
        <w:t>целесообразного и бережного использования имущества;</w:t>
      </w:r>
    </w:p>
    <w:p w:rsidR="00846A75" w:rsidRPr="00846A75" w:rsidRDefault="00846A75" w:rsidP="003F1965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336" w:lineRule="exact"/>
        <w:ind w:right="-1" w:firstLine="709"/>
        <w:jc w:val="both"/>
      </w:pPr>
      <w:r w:rsidRPr="00846A75">
        <w:t>точное соблюдение инструкций пожарной безопасности и правил поведения при ЧС;</w:t>
      </w:r>
    </w:p>
    <w:p w:rsidR="00846A75" w:rsidRPr="00D41164" w:rsidRDefault="00846A75" w:rsidP="003F1965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336" w:lineRule="exact"/>
        <w:ind w:right="-1" w:firstLine="709"/>
        <w:jc w:val="both"/>
      </w:pPr>
      <w:r>
        <w:t>отсутствие замечаний за нарушение трудовой дисциплины.</w:t>
      </w:r>
    </w:p>
    <w:p w:rsidR="0032157B" w:rsidRPr="00D41164" w:rsidRDefault="006A7CC4" w:rsidP="003F1965">
      <w:pPr>
        <w:pStyle w:val="20"/>
        <w:shd w:val="clear" w:color="auto" w:fill="auto"/>
        <w:spacing w:before="0" w:line="355" w:lineRule="exact"/>
        <w:ind w:right="-1" w:firstLine="709"/>
        <w:jc w:val="both"/>
      </w:pPr>
      <w:r w:rsidRPr="00D41164">
        <w:t>Решение о выплате премий работникам и их размере принимается директором Учреждения.</w:t>
      </w:r>
    </w:p>
    <w:p w:rsidR="0032157B" w:rsidRPr="00D41164" w:rsidRDefault="006A7CC4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  <w:r w:rsidRPr="00D41164">
        <w:t>Работник премируется в зависимости от результатов его работы.</w:t>
      </w:r>
    </w:p>
    <w:p w:rsidR="0032157B" w:rsidRPr="00D41164" w:rsidRDefault="006A7CC4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  <w:r w:rsidRPr="00D41164">
        <w:t>Премия выплачивается на основании приказа директора Учреждения.</w:t>
      </w:r>
    </w:p>
    <w:p w:rsidR="0032157B" w:rsidRPr="00D41164" w:rsidRDefault="006A7CC4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  <w:r w:rsidRPr="00D41164">
        <w:t>Премирование директора Учреждения осуществляется с учетом результатов деятельности Учреждения на основании распоряжения администрации Пензенского района Пензенской области.</w:t>
      </w:r>
    </w:p>
    <w:p w:rsidR="0032157B" w:rsidRPr="00D41164" w:rsidRDefault="006A7CC4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  <w:r w:rsidRPr="00D41164">
        <w:t>Решение о премировании директора принимает глава администрации Пензенского района по согласованию с заместителем главы администрации Пензенского района Пензенской области, курирующего вопросы ЖКХ.</w:t>
      </w:r>
    </w:p>
    <w:p w:rsidR="0032157B" w:rsidRDefault="006A7CC4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  <w:r w:rsidRPr="00D41164">
        <w:t>Премия не выплачивается в случае</w:t>
      </w:r>
      <w:r w:rsidR="003F1965">
        <w:t xml:space="preserve"> </w:t>
      </w:r>
      <w:r w:rsidRPr="00D41164">
        <w:t>увольнения работника по инициативе представителя нанимателя по основаниям, предусмотренным пунктами 3, 5, 6, 7, 7.1, 9, 10, 11 части 1 статьи 81, статьей 84 Трудового кодекса РФ.</w:t>
      </w:r>
    </w:p>
    <w:p w:rsidR="003F1965" w:rsidRDefault="003F1965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</w:p>
    <w:p w:rsidR="003F1965" w:rsidRPr="00D41164" w:rsidRDefault="003F1965" w:rsidP="003F1965">
      <w:pPr>
        <w:pStyle w:val="20"/>
        <w:shd w:val="clear" w:color="auto" w:fill="auto"/>
        <w:spacing w:before="0" w:line="322" w:lineRule="exact"/>
        <w:ind w:right="-1" w:firstLine="709"/>
        <w:jc w:val="both"/>
      </w:pPr>
    </w:p>
    <w:p w:rsidR="0032157B" w:rsidRDefault="006A7CC4" w:rsidP="003F1965">
      <w:pPr>
        <w:pStyle w:val="20"/>
        <w:numPr>
          <w:ilvl w:val="0"/>
          <w:numId w:val="1"/>
        </w:numPr>
        <w:shd w:val="clear" w:color="auto" w:fill="auto"/>
        <w:tabs>
          <w:tab w:val="left" w:pos="933"/>
        </w:tabs>
        <w:spacing w:before="0" w:line="326" w:lineRule="exact"/>
        <w:ind w:right="-1" w:firstLine="709"/>
      </w:pPr>
      <w:r w:rsidRPr="00D41164">
        <w:t>Порядок и размеры оплаты труда директора, заместителя д</w:t>
      </w:r>
      <w:r w:rsidR="006E58D6">
        <w:t xml:space="preserve">иректора, старшего диспетчера, </w:t>
      </w:r>
      <w:r w:rsidRPr="00D41164">
        <w:t>главного бухгалтера</w:t>
      </w:r>
      <w:r w:rsidR="006E58D6">
        <w:t>, уборщицы</w:t>
      </w:r>
      <w:r w:rsidRPr="00D41164">
        <w:t xml:space="preserve"> Учреждения</w:t>
      </w:r>
      <w:r w:rsidR="00D41164">
        <w:t>.</w:t>
      </w:r>
    </w:p>
    <w:p w:rsidR="00D41164" w:rsidRPr="00D41164" w:rsidRDefault="00D41164" w:rsidP="003F1965">
      <w:pPr>
        <w:pStyle w:val="20"/>
        <w:shd w:val="clear" w:color="auto" w:fill="auto"/>
        <w:tabs>
          <w:tab w:val="left" w:pos="933"/>
        </w:tabs>
        <w:spacing w:before="0" w:line="326" w:lineRule="exact"/>
        <w:ind w:left="709" w:right="-1" w:firstLine="0"/>
        <w:jc w:val="left"/>
      </w:pP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0348"/>
        </w:tabs>
        <w:spacing w:before="0" w:line="331" w:lineRule="exact"/>
        <w:ind w:right="-1" w:firstLine="709"/>
        <w:jc w:val="both"/>
      </w:pPr>
      <w:r w:rsidRPr="00D41164">
        <w:t>Заработная плата директора, заместителя д</w:t>
      </w:r>
      <w:r w:rsidR="006E58D6">
        <w:t xml:space="preserve">иректора, старшего диспетчера, </w:t>
      </w:r>
      <w:r w:rsidRPr="00D41164">
        <w:t>главного бухгалтера</w:t>
      </w:r>
      <w:r w:rsidR="006E58D6">
        <w:t>, уборщицы</w:t>
      </w:r>
      <w:r w:rsidRPr="00D41164">
        <w:t xml:space="preserve"> состоит из оклада (должностного </w:t>
      </w:r>
      <w:r w:rsidRPr="00D41164">
        <w:lastRenderedPageBreak/>
        <w:t xml:space="preserve">оклада), </w:t>
      </w:r>
      <w:r w:rsidR="00E24DC3">
        <w:t>ежемесячных и иных дополнительных выплат.</w:t>
      </w:r>
      <w:r w:rsidRPr="00D41164">
        <w:t xml:space="preserve"> Должностной оклад определяется в соответствии с Приложением</w:t>
      </w:r>
      <w:r w:rsidR="003F1965">
        <w:t xml:space="preserve"> №</w:t>
      </w:r>
      <w:r w:rsidRPr="00D41164">
        <w:t>1 настоящего Положения.</w:t>
      </w:r>
    </w:p>
    <w:p w:rsidR="0032157B" w:rsidRPr="00D41164" w:rsidRDefault="00E24DC3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590"/>
          <w:tab w:val="left" w:pos="10348"/>
        </w:tabs>
        <w:spacing w:before="0" w:line="360" w:lineRule="exact"/>
        <w:ind w:right="-1" w:firstLine="709"/>
        <w:jc w:val="both"/>
      </w:pPr>
      <w:r>
        <w:t xml:space="preserve">Ежемесячные и иные дополнительные выплаты </w:t>
      </w:r>
      <w:r w:rsidR="006A7CC4" w:rsidRPr="00D41164">
        <w:t>устанавливаются в соответствии с разделом 2 настоящего Положения.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590"/>
          <w:tab w:val="left" w:pos="10348"/>
        </w:tabs>
        <w:spacing w:before="0" w:after="273" w:line="322" w:lineRule="exact"/>
        <w:ind w:right="-1" w:firstLine="709"/>
        <w:jc w:val="both"/>
      </w:pPr>
      <w:r w:rsidRPr="00D41164">
        <w:t>Директору, заместителю директора, старшему диспетчеру</w:t>
      </w:r>
      <w:r w:rsidR="006E58D6">
        <w:t xml:space="preserve">, </w:t>
      </w:r>
      <w:r w:rsidRPr="00D41164">
        <w:t>главному бухгалтеру</w:t>
      </w:r>
      <w:r w:rsidR="006E58D6">
        <w:t>, уборщице</w:t>
      </w:r>
      <w:r w:rsidRPr="00D41164">
        <w:t xml:space="preserve"> Учреждения, в пределах фонда оплаты труда, оказывается материальная помощь в соответствии с разделом 2 настоящего Положения. Решение об оказании материальной помощи принимает директор учреждения на основании письменного заявления работников. Решение об оказании материальной помощи директору Учреждения принимает учредитель на основании письменного заявления.</w:t>
      </w:r>
    </w:p>
    <w:p w:rsidR="0032157B" w:rsidRPr="00D41164" w:rsidRDefault="006A7CC4" w:rsidP="003F1965">
      <w:pPr>
        <w:pStyle w:val="20"/>
        <w:numPr>
          <w:ilvl w:val="0"/>
          <w:numId w:val="1"/>
        </w:numPr>
        <w:shd w:val="clear" w:color="auto" w:fill="auto"/>
        <w:tabs>
          <w:tab w:val="left" w:pos="1418"/>
          <w:tab w:val="left" w:pos="1802"/>
          <w:tab w:val="left" w:pos="10348"/>
        </w:tabs>
        <w:spacing w:before="0" w:after="249" w:line="280" w:lineRule="exact"/>
        <w:ind w:right="-1" w:firstLine="709"/>
      </w:pPr>
      <w:r w:rsidRPr="00D41164">
        <w:t>Порядок и размеры оплаты труда диспетчеров Учреждения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0348"/>
        </w:tabs>
        <w:spacing w:before="0" w:line="326" w:lineRule="exact"/>
        <w:ind w:right="-1" w:firstLine="709"/>
        <w:jc w:val="both"/>
      </w:pPr>
      <w:r w:rsidRPr="00D41164">
        <w:t xml:space="preserve">Заработная плата диспетчеров состоит из оклада (должностного оклада), </w:t>
      </w:r>
      <w:r w:rsidR="00E24DC3">
        <w:t>ежемесячных и иных дополнительные выплат</w:t>
      </w:r>
      <w:r w:rsidRPr="00D41164">
        <w:t>. Должностной оклад определяется в соответствии с Приложением №1 настоящего Положения.</w:t>
      </w:r>
    </w:p>
    <w:p w:rsidR="0032157B" w:rsidRPr="00D41164" w:rsidRDefault="00E24DC3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590"/>
          <w:tab w:val="left" w:pos="10348"/>
        </w:tabs>
        <w:spacing w:before="0" w:line="346" w:lineRule="exact"/>
        <w:ind w:right="-1" w:firstLine="709"/>
        <w:jc w:val="both"/>
      </w:pPr>
      <w:r>
        <w:t xml:space="preserve">Ежемесячные и иные дополнительные выплаты </w:t>
      </w:r>
      <w:r w:rsidR="006A7CC4" w:rsidRPr="00D41164">
        <w:t>устанавливаются в соответствии с разделом 2 настоящего Положения.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0348"/>
        </w:tabs>
        <w:spacing w:before="0"/>
        <w:ind w:right="-1" w:firstLine="709"/>
        <w:jc w:val="both"/>
      </w:pPr>
      <w:r w:rsidRPr="00D41164">
        <w:t>Диспетчерам Учреждения, в пределах фонда оплаты труда, оказывается материальная помощь в соответствии с разделом 2 настоящего Положения. Решение об оказании материальной помощи принимает директор учреждения на основании письменного заявления работников.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0348"/>
        </w:tabs>
        <w:spacing w:before="0"/>
        <w:ind w:right="-1" w:firstLine="709"/>
        <w:jc w:val="both"/>
      </w:pPr>
      <w:r w:rsidRPr="00D41164">
        <w:t xml:space="preserve">В связи с распорядком дня для диспетчеров ЕДДС не может быть соблюдена ежедневная или еженедельная продолжительность рабочего времени, в </w:t>
      </w:r>
      <w:r w:rsidR="00E604F2" w:rsidRPr="00D41164">
        <w:t>связи</w:t>
      </w:r>
      <w:r w:rsidRPr="00D41164">
        <w:t xml:space="preserve"> с чем вводится суммированный учет рабочего времени с применением учетного периода </w:t>
      </w:r>
      <w:r w:rsidR="00125121">
        <w:t xml:space="preserve"> - </w:t>
      </w:r>
      <w:r w:rsidRPr="00D41164">
        <w:t>1 квартал.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594"/>
          <w:tab w:val="left" w:pos="10348"/>
        </w:tabs>
        <w:spacing w:before="0"/>
        <w:ind w:right="-1" w:firstLine="709"/>
        <w:jc w:val="both"/>
      </w:pPr>
      <w:r w:rsidRPr="00D41164">
        <w:t>За работу в праздничный день в пределах месячной нормы времени (т. е. если праздничный день является рабочим по графику сменности) выплачивается доплата в размере одинарной часовой ставки сверх оклада (т.е. в двойном размере). Если на праздничный день приходится только часть смены, в повышенном размере оплачивается фактически отработанное в праздник время.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590"/>
          <w:tab w:val="left" w:pos="10348"/>
        </w:tabs>
        <w:spacing w:before="0"/>
        <w:ind w:right="-1" w:firstLine="709"/>
        <w:jc w:val="both"/>
      </w:pPr>
      <w:r w:rsidRPr="00D41164">
        <w:t>Каждый час работы в ночное время (с 22 до 6 часов) оплачивается в повышенном размере по сравнению с работой в нормальных условиях и составляет 20 процентов часовой тарифной ставки (оклада, рассчитанного за час работы) за каждый час работы в ночное время.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0348"/>
        </w:tabs>
        <w:spacing w:before="0"/>
        <w:ind w:right="-1" w:firstLine="709"/>
        <w:jc w:val="both"/>
      </w:pPr>
      <w:r w:rsidRPr="00D41164">
        <w:t>Работа сверх нормальной продолжительности рабочего времени оплачивается следующим образом: Первые два часа работы -</w:t>
      </w:r>
      <w:r w:rsidR="00125121">
        <w:t xml:space="preserve"> </w:t>
      </w:r>
      <w:r w:rsidRPr="00D41164">
        <w:t>в полуторном размере, последующие часы -в двойном.</w:t>
      </w:r>
    </w:p>
    <w:p w:rsidR="0032157B" w:rsidRPr="00D41164" w:rsidRDefault="006A7CC4" w:rsidP="003F1965">
      <w:pPr>
        <w:pStyle w:val="20"/>
        <w:numPr>
          <w:ilvl w:val="1"/>
          <w:numId w:val="1"/>
        </w:numPr>
        <w:shd w:val="clear" w:color="auto" w:fill="auto"/>
        <w:tabs>
          <w:tab w:val="left" w:pos="1418"/>
          <w:tab w:val="left" w:pos="10348"/>
        </w:tabs>
        <w:spacing w:before="0"/>
        <w:ind w:right="-1" w:firstLine="709"/>
        <w:jc w:val="both"/>
      </w:pPr>
      <w:r w:rsidRPr="00D41164">
        <w:t>Часовая тарифная ставка определяется путем деления оклада на среднемесячное количество рабочих часов.</w:t>
      </w:r>
    </w:p>
    <w:p w:rsidR="00E604F2" w:rsidRDefault="006A7CC4" w:rsidP="00E604F2">
      <w:pPr>
        <w:pStyle w:val="20"/>
        <w:shd w:val="clear" w:color="auto" w:fill="auto"/>
        <w:tabs>
          <w:tab w:val="left" w:pos="1418"/>
          <w:tab w:val="left" w:pos="6299"/>
          <w:tab w:val="left" w:pos="10348"/>
        </w:tabs>
        <w:spacing w:before="0" w:line="346" w:lineRule="exact"/>
        <w:ind w:right="-1" w:firstLine="709"/>
        <w:jc w:val="left"/>
      </w:pPr>
      <w:r w:rsidRPr="00D41164">
        <w:t xml:space="preserve">Среднемесячное количество рабочих часов рассчитывается по формуле: </w:t>
      </w:r>
    </w:p>
    <w:p w:rsidR="00DF049B" w:rsidRDefault="00DF049B" w:rsidP="00DF049B">
      <w:pPr>
        <w:pStyle w:val="a9"/>
        <w:jc w:val="center"/>
      </w:pPr>
      <w:r>
        <w:t>Среднемесячное количество рабочих часов = Годовое количество рабочих часов по календарю : 12</w:t>
      </w:r>
    </w:p>
    <w:p w:rsidR="0032157B" w:rsidRDefault="006A7CC4" w:rsidP="00DF049B">
      <w:pPr>
        <w:pStyle w:val="20"/>
        <w:numPr>
          <w:ilvl w:val="0"/>
          <w:numId w:val="1"/>
        </w:numPr>
        <w:shd w:val="clear" w:color="auto" w:fill="auto"/>
        <w:tabs>
          <w:tab w:val="left" w:pos="1418"/>
          <w:tab w:val="left" w:pos="6299"/>
          <w:tab w:val="left" w:pos="10348"/>
        </w:tabs>
        <w:spacing w:before="0" w:line="346" w:lineRule="exact"/>
        <w:ind w:right="-1" w:firstLine="709"/>
      </w:pPr>
      <w:r w:rsidRPr="00D41164">
        <w:t>Формирование фонда оплаты труда</w:t>
      </w:r>
    </w:p>
    <w:p w:rsidR="00E604F2" w:rsidRDefault="00E604F2" w:rsidP="00E604F2">
      <w:pPr>
        <w:pStyle w:val="20"/>
        <w:shd w:val="clear" w:color="auto" w:fill="auto"/>
        <w:tabs>
          <w:tab w:val="left" w:pos="1418"/>
          <w:tab w:val="left" w:pos="6299"/>
          <w:tab w:val="left" w:pos="10348"/>
        </w:tabs>
        <w:spacing w:before="0" w:line="346" w:lineRule="exact"/>
        <w:ind w:right="-1" w:firstLine="709"/>
        <w:jc w:val="left"/>
      </w:pPr>
    </w:p>
    <w:p w:rsidR="0032157B" w:rsidRDefault="006A7CC4" w:rsidP="00DF049B">
      <w:pPr>
        <w:pStyle w:val="20"/>
        <w:shd w:val="clear" w:color="auto" w:fill="auto"/>
        <w:tabs>
          <w:tab w:val="left" w:pos="1418"/>
        </w:tabs>
        <w:spacing w:before="0" w:line="240" w:lineRule="auto"/>
        <w:ind w:firstLine="709"/>
        <w:jc w:val="both"/>
      </w:pPr>
      <w:r w:rsidRPr="00D41164">
        <w:t xml:space="preserve">5.1 Установить, что при формировании фонда оплаты труда работников </w:t>
      </w:r>
      <w:r w:rsidRPr="00D41164">
        <w:lastRenderedPageBreak/>
        <w:t>муниципального казенного учреждения «Единая дежурно-диспетчерская служба Пензенского района</w:t>
      </w:r>
      <w:r w:rsidR="00620122">
        <w:t xml:space="preserve"> Пензенской области</w:t>
      </w:r>
      <w:r w:rsidRPr="00D41164">
        <w:t>», сверх средств, направляемых для выплаты должностных окладов, предусматриваются средства для выплаты (в расчете на год):</w:t>
      </w:r>
    </w:p>
    <w:p w:rsidR="0032157B" w:rsidRPr="00D41164" w:rsidRDefault="006A7CC4" w:rsidP="00DF049B">
      <w:pPr>
        <w:pStyle w:val="20"/>
        <w:shd w:val="clear" w:color="auto" w:fill="auto"/>
        <w:tabs>
          <w:tab w:val="left" w:pos="1276"/>
          <w:tab w:val="left" w:pos="1463"/>
        </w:tabs>
        <w:spacing w:before="0" w:line="240" w:lineRule="auto"/>
        <w:ind w:firstLine="709"/>
        <w:jc w:val="both"/>
      </w:pPr>
      <w:r w:rsidRPr="00D41164">
        <w:t>а)</w:t>
      </w:r>
      <w:r w:rsidRPr="00D41164">
        <w:tab/>
        <w:t xml:space="preserve">ежемесячной надбавки к должностному окладу за выслугу лет - в размере </w:t>
      </w:r>
      <w:r w:rsidR="00E24DC3">
        <w:t>1</w:t>
      </w:r>
      <w:r w:rsidRPr="00D41164">
        <w:t xml:space="preserve"> должностн</w:t>
      </w:r>
      <w:r w:rsidR="00E24DC3">
        <w:t>ого</w:t>
      </w:r>
      <w:r w:rsidRPr="00D41164">
        <w:t xml:space="preserve"> оклад</w:t>
      </w:r>
      <w:r w:rsidR="006E58D6">
        <w:t>а</w:t>
      </w:r>
      <w:r w:rsidRPr="00D41164">
        <w:t>;</w:t>
      </w:r>
    </w:p>
    <w:p w:rsidR="00E24DC3" w:rsidRDefault="006A7CC4" w:rsidP="00DF049B">
      <w:pPr>
        <w:pStyle w:val="20"/>
        <w:shd w:val="clear" w:color="auto" w:fill="auto"/>
        <w:tabs>
          <w:tab w:val="left" w:pos="1276"/>
          <w:tab w:val="left" w:pos="1463"/>
        </w:tabs>
        <w:spacing w:before="0" w:line="240" w:lineRule="auto"/>
        <w:ind w:firstLine="709"/>
        <w:jc w:val="both"/>
      </w:pPr>
      <w:r w:rsidRPr="00D41164">
        <w:t>б)</w:t>
      </w:r>
      <w:r w:rsidRPr="00D41164">
        <w:tab/>
      </w:r>
      <w:r w:rsidR="00E24DC3">
        <w:t>ежемесячной надбавки за сложность, напряженность – в размере 5 должностных окладов;</w:t>
      </w:r>
    </w:p>
    <w:p w:rsidR="00E24DC3" w:rsidRDefault="006E58D6" w:rsidP="00E24DC3">
      <w:pPr>
        <w:pStyle w:val="20"/>
        <w:shd w:val="clear" w:color="auto" w:fill="auto"/>
        <w:tabs>
          <w:tab w:val="left" w:pos="1276"/>
          <w:tab w:val="left" w:pos="1463"/>
        </w:tabs>
        <w:spacing w:before="0" w:line="240" w:lineRule="auto"/>
        <w:ind w:firstLine="709"/>
        <w:jc w:val="both"/>
      </w:pPr>
      <w:r>
        <w:t xml:space="preserve">в)    </w:t>
      </w:r>
      <w:r w:rsidR="00E24DC3">
        <w:t>ежемесячного денежного поощрения - в размере 12 должностных окладов;</w:t>
      </w:r>
    </w:p>
    <w:p w:rsidR="0032157B" w:rsidRPr="00D41164" w:rsidRDefault="006E58D6" w:rsidP="006E58D6">
      <w:pPr>
        <w:pStyle w:val="20"/>
        <w:shd w:val="clear" w:color="auto" w:fill="auto"/>
        <w:tabs>
          <w:tab w:val="left" w:pos="1276"/>
          <w:tab w:val="left" w:pos="1463"/>
        </w:tabs>
        <w:spacing w:before="0" w:line="240" w:lineRule="auto"/>
        <w:ind w:firstLine="709"/>
        <w:jc w:val="both"/>
      </w:pPr>
      <w:r>
        <w:t xml:space="preserve">г)    </w:t>
      </w:r>
      <w:r w:rsidR="006A7CC4" w:rsidRPr="00D41164">
        <w:t>премий по результатам работы - в размере 1 должностного оклада</w:t>
      </w:r>
      <w:r>
        <w:t>;</w:t>
      </w:r>
    </w:p>
    <w:p w:rsidR="0032157B" w:rsidRPr="00D41164" w:rsidRDefault="006E58D6" w:rsidP="00DF049B">
      <w:pPr>
        <w:pStyle w:val="20"/>
        <w:shd w:val="clear" w:color="auto" w:fill="auto"/>
        <w:tabs>
          <w:tab w:val="left" w:pos="1276"/>
          <w:tab w:val="left" w:pos="1463"/>
        </w:tabs>
        <w:spacing w:before="0" w:line="240" w:lineRule="auto"/>
        <w:ind w:firstLine="709"/>
        <w:jc w:val="both"/>
      </w:pPr>
      <w:r>
        <w:t xml:space="preserve">д)    </w:t>
      </w:r>
      <w:r w:rsidR="006A7CC4" w:rsidRPr="00D41164">
        <w:t>материальной помощи - в размере 1 должностного оклада.</w:t>
      </w:r>
    </w:p>
    <w:p w:rsidR="0032157B" w:rsidRPr="00D41164" w:rsidRDefault="0032157B" w:rsidP="00DF049B">
      <w:pPr>
        <w:ind w:firstLine="1418"/>
        <w:rPr>
          <w:rFonts w:ascii="Times New Roman" w:hAnsi="Times New Roman" w:cs="Times New Roman"/>
          <w:sz w:val="28"/>
          <w:szCs w:val="28"/>
        </w:rPr>
        <w:sectPr w:rsidR="0032157B" w:rsidRPr="00D41164" w:rsidSect="00E07F9A">
          <w:pgSz w:w="11900" w:h="16840"/>
          <w:pgMar w:top="709" w:right="843" w:bottom="851" w:left="993" w:header="0" w:footer="3" w:gutter="0"/>
          <w:cols w:space="720"/>
          <w:noEndnote/>
          <w:docGrid w:linePitch="360"/>
        </w:sectPr>
      </w:pPr>
    </w:p>
    <w:p w:rsidR="0032157B" w:rsidRPr="00D41164" w:rsidRDefault="006A7CC4" w:rsidP="00D2443D">
      <w:pPr>
        <w:pStyle w:val="20"/>
        <w:framePr w:w="10116" w:h="3157" w:hRule="exact" w:wrap="none" w:vAnchor="page" w:hAnchor="page" w:x="1078" w:y="704"/>
        <w:shd w:val="clear" w:color="auto" w:fill="auto"/>
        <w:spacing w:before="0" w:line="240" w:lineRule="auto"/>
        <w:ind w:left="5982" w:right="-1" w:firstLine="681"/>
        <w:jc w:val="both"/>
        <w:rPr>
          <w:sz w:val="22"/>
          <w:szCs w:val="22"/>
        </w:rPr>
      </w:pPr>
      <w:r w:rsidRPr="00D41164">
        <w:rPr>
          <w:sz w:val="22"/>
          <w:szCs w:val="22"/>
        </w:rPr>
        <w:lastRenderedPageBreak/>
        <w:t>Приложение №1</w:t>
      </w:r>
    </w:p>
    <w:p w:rsidR="003660A0" w:rsidRDefault="003660A0" w:rsidP="003660A0">
      <w:pPr>
        <w:pStyle w:val="20"/>
        <w:framePr w:w="10346" w:h="3157" w:hRule="exact" w:wrap="none" w:vAnchor="page" w:hAnchor="page" w:x="1078" w:y="704"/>
        <w:shd w:val="clear" w:color="auto" w:fill="auto"/>
        <w:tabs>
          <w:tab w:val="left" w:pos="8308"/>
        </w:tabs>
        <w:spacing w:before="0" w:line="240" w:lineRule="auto"/>
        <w:ind w:left="6663" w:right="-1" w:firstLine="0"/>
        <w:jc w:val="both"/>
        <w:rPr>
          <w:sz w:val="22"/>
          <w:szCs w:val="22"/>
        </w:rPr>
      </w:pPr>
    </w:p>
    <w:p w:rsidR="003660A0" w:rsidRDefault="006A7CC4" w:rsidP="003660A0">
      <w:pPr>
        <w:pStyle w:val="20"/>
        <w:framePr w:w="10346" w:h="3157" w:hRule="exact" w:wrap="none" w:vAnchor="page" w:hAnchor="page" w:x="1078" w:y="704"/>
        <w:shd w:val="clear" w:color="auto" w:fill="auto"/>
        <w:tabs>
          <w:tab w:val="left" w:pos="8308"/>
        </w:tabs>
        <w:spacing w:before="0" w:line="240" w:lineRule="auto"/>
        <w:ind w:left="6663" w:right="-1" w:firstLine="0"/>
        <w:jc w:val="both"/>
        <w:rPr>
          <w:sz w:val="22"/>
          <w:szCs w:val="22"/>
        </w:rPr>
      </w:pPr>
      <w:r w:rsidRPr="00D41164">
        <w:rPr>
          <w:sz w:val="22"/>
          <w:szCs w:val="22"/>
        </w:rPr>
        <w:t xml:space="preserve">к Положению об оплате труда </w:t>
      </w:r>
    </w:p>
    <w:p w:rsidR="003660A0" w:rsidRDefault="006A7CC4" w:rsidP="003660A0">
      <w:pPr>
        <w:pStyle w:val="20"/>
        <w:framePr w:w="10346" w:h="3157" w:hRule="exact" w:wrap="none" w:vAnchor="page" w:hAnchor="page" w:x="1078" w:y="704"/>
        <w:shd w:val="clear" w:color="auto" w:fill="auto"/>
        <w:tabs>
          <w:tab w:val="left" w:pos="8308"/>
        </w:tabs>
        <w:spacing w:before="0" w:line="240" w:lineRule="auto"/>
        <w:ind w:left="6663" w:right="-1" w:firstLine="0"/>
        <w:jc w:val="both"/>
        <w:rPr>
          <w:sz w:val="22"/>
          <w:szCs w:val="22"/>
        </w:rPr>
      </w:pPr>
      <w:r w:rsidRPr="00D41164">
        <w:rPr>
          <w:sz w:val="22"/>
          <w:szCs w:val="22"/>
        </w:rPr>
        <w:t>работников</w:t>
      </w:r>
      <w:r w:rsidR="00D41164" w:rsidRPr="00D41164">
        <w:rPr>
          <w:sz w:val="22"/>
          <w:szCs w:val="22"/>
        </w:rPr>
        <w:t xml:space="preserve"> </w:t>
      </w:r>
      <w:r w:rsidRPr="00D41164">
        <w:rPr>
          <w:sz w:val="22"/>
          <w:szCs w:val="22"/>
        </w:rPr>
        <w:t>муниципального</w:t>
      </w:r>
      <w:r w:rsidR="006474DE">
        <w:rPr>
          <w:sz w:val="22"/>
          <w:szCs w:val="22"/>
        </w:rPr>
        <w:t xml:space="preserve"> </w:t>
      </w:r>
    </w:p>
    <w:p w:rsidR="003660A0" w:rsidRDefault="006A7CC4" w:rsidP="003660A0">
      <w:pPr>
        <w:pStyle w:val="20"/>
        <w:framePr w:w="10346" w:h="3157" w:hRule="exact" w:wrap="none" w:vAnchor="page" w:hAnchor="page" w:x="1078" w:y="704"/>
        <w:shd w:val="clear" w:color="auto" w:fill="auto"/>
        <w:tabs>
          <w:tab w:val="left" w:pos="8308"/>
        </w:tabs>
        <w:spacing w:before="0" w:line="240" w:lineRule="auto"/>
        <w:ind w:left="6663" w:right="-1" w:firstLine="0"/>
        <w:jc w:val="both"/>
        <w:rPr>
          <w:sz w:val="22"/>
          <w:szCs w:val="22"/>
        </w:rPr>
      </w:pPr>
      <w:r w:rsidRPr="00D41164">
        <w:rPr>
          <w:sz w:val="22"/>
          <w:szCs w:val="22"/>
        </w:rPr>
        <w:t xml:space="preserve">казенного учреждения «Единая дежурно-диспетчерская служба </w:t>
      </w:r>
    </w:p>
    <w:p w:rsidR="0032157B" w:rsidRPr="00D41164" w:rsidRDefault="006A7CC4" w:rsidP="003660A0">
      <w:pPr>
        <w:pStyle w:val="20"/>
        <w:framePr w:w="10346" w:h="3157" w:hRule="exact" w:wrap="none" w:vAnchor="page" w:hAnchor="page" w:x="1078" w:y="704"/>
        <w:shd w:val="clear" w:color="auto" w:fill="auto"/>
        <w:tabs>
          <w:tab w:val="left" w:pos="8308"/>
        </w:tabs>
        <w:spacing w:before="0" w:line="240" w:lineRule="auto"/>
        <w:ind w:left="6663" w:right="-1" w:firstLine="0"/>
        <w:jc w:val="both"/>
        <w:rPr>
          <w:sz w:val="22"/>
          <w:szCs w:val="22"/>
        </w:rPr>
      </w:pPr>
      <w:r w:rsidRPr="00D41164">
        <w:rPr>
          <w:sz w:val="22"/>
          <w:szCs w:val="22"/>
        </w:rPr>
        <w:t>Пензенского района</w:t>
      </w:r>
      <w:r w:rsidR="00D2443D">
        <w:rPr>
          <w:sz w:val="22"/>
          <w:szCs w:val="22"/>
        </w:rPr>
        <w:t xml:space="preserve"> Пензенской области</w:t>
      </w:r>
      <w:r w:rsidRPr="00D41164">
        <w:rPr>
          <w:sz w:val="22"/>
          <w:szCs w:val="22"/>
        </w:rPr>
        <w:t>»</w:t>
      </w:r>
    </w:p>
    <w:p w:rsidR="003660A0" w:rsidRDefault="003660A0" w:rsidP="006474DE">
      <w:pPr>
        <w:pStyle w:val="20"/>
        <w:framePr w:w="10346" w:h="3157" w:hRule="exact" w:wrap="none" w:vAnchor="page" w:hAnchor="page" w:x="1078" w:y="704"/>
        <w:shd w:val="clear" w:color="auto" w:fill="auto"/>
        <w:spacing w:before="0" w:line="280" w:lineRule="exact"/>
        <w:ind w:left="5387" w:right="-1" w:firstLine="0"/>
        <w:jc w:val="left"/>
      </w:pPr>
    </w:p>
    <w:p w:rsidR="003660A0" w:rsidRDefault="003660A0" w:rsidP="006474DE">
      <w:pPr>
        <w:pStyle w:val="20"/>
        <w:framePr w:w="10346" w:h="3157" w:hRule="exact" w:wrap="none" w:vAnchor="page" w:hAnchor="page" w:x="1078" w:y="704"/>
        <w:shd w:val="clear" w:color="auto" w:fill="auto"/>
        <w:spacing w:before="0" w:line="280" w:lineRule="exact"/>
        <w:ind w:left="5387" w:right="-1" w:firstLine="0"/>
        <w:jc w:val="left"/>
      </w:pPr>
    </w:p>
    <w:p w:rsidR="003660A0" w:rsidRDefault="003660A0" w:rsidP="006474DE">
      <w:pPr>
        <w:pStyle w:val="20"/>
        <w:framePr w:w="10346" w:h="3157" w:hRule="exact" w:wrap="none" w:vAnchor="page" w:hAnchor="page" w:x="1078" w:y="704"/>
        <w:shd w:val="clear" w:color="auto" w:fill="auto"/>
        <w:spacing w:before="0" w:line="280" w:lineRule="exact"/>
        <w:ind w:left="5387" w:right="-1" w:firstLine="0"/>
        <w:jc w:val="left"/>
      </w:pPr>
    </w:p>
    <w:p w:rsidR="0032157B" w:rsidRPr="00D41164" w:rsidRDefault="006A7CC4" w:rsidP="00E07F9A">
      <w:pPr>
        <w:pStyle w:val="20"/>
        <w:framePr w:w="10346" w:h="3157" w:hRule="exact" w:wrap="none" w:vAnchor="page" w:hAnchor="page" w:x="1078" w:y="704"/>
        <w:shd w:val="clear" w:color="auto" w:fill="auto"/>
        <w:spacing w:before="0" w:line="280" w:lineRule="exact"/>
        <w:ind w:left="6237" w:right="-1" w:hanging="6095"/>
      </w:pPr>
      <w:r w:rsidRPr="00D41164">
        <w:t>Размер окладов (должностных окладов)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872"/>
        <w:gridCol w:w="4536"/>
      </w:tblGrid>
      <w:tr w:rsidR="0032157B" w:rsidRPr="00D41164">
        <w:trPr>
          <w:trHeight w:hRule="exact" w:val="72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 w:rsidRPr="00D41164">
              <w:rPr>
                <w:rStyle w:val="21"/>
              </w:rPr>
              <w:t>Наименование должности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326" w:lineRule="exact"/>
              <w:ind w:right="-1" w:firstLine="0"/>
            </w:pPr>
            <w:r w:rsidRPr="00D41164">
              <w:rPr>
                <w:rStyle w:val="21"/>
              </w:rPr>
              <w:t>Размер оклада (должностного оклада), руб.</w:t>
            </w:r>
          </w:p>
        </w:tc>
      </w:tr>
      <w:tr w:rsidR="0032157B" w:rsidRPr="00D41164">
        <w:trPr>
          <w:trHeight w:hRule="exact" w:val="336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Директор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3A42FB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>
              <w:rPr>
                <w:rStyle w:val="21"/>
              </w:rPr>
              <w:t>10 9</w:t>
            </w:r>
            <w:r w:rsidR="006A7CC4" w:rsidRPr="00D41164">
              <w:rPr>
                <w:rStyle w:val="21"/>
              </w:rPr>
              <w:t>00,00</w:t>
            </w:r>
          </w:p>
        </w:tc>
      </w:tr>
      <w:tr w:rsidR="0032157B" w:rsidRPr="00D41164">
        <w:trPr>
          <w:trHeight w:hRule="exact" w:val="346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Заместитель директора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3A42FB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>
              <w:rPr>
                <w:rStyle w:val="21"/>
              </w:rPr>
              <w:t>8</w:t>
            </w:r>
            <w:r w:rsidR="006A7CC4" w:rsidRPr="00D41164">
              <w:rPr>
                <w:rStyle w:val="21"/>
              </w:rPr>
              <w:t xml:space="preserve"> 000,00</w:t>
            </w:r>
          </w:p>
        </w:tc>
      </w:tr>
      <w:tr w:rsidR="0032157B" w:rsidRPr="00D41164">
        <w:trPr>
          <w:trHeight w:hRule="exact" w:val="341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Главный бухгалтер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3A42FB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>
              <w:rPr>
                <w:rStyle w:val="21"/>
              </w:rPr>
              <w:t>8</w:t>
            </w:r>
            <w:r w:rsidR="006A7CC4" w:rsidRPr="00D41164">
              <w:rPr>
                <w:rStyle w:val="21"/>
              </w:rPr>
              <w:t xml:space="preserve"> 000,00</w:t>
            </w:r>
          </w:p>
        </w:tc>
      </w:tr>
      <w:tr w:rsidR="0032157B" w:rsidRPr="00D41164">
        <w:trPr>
          <w:trHeight w:hRule="exact" w:val="341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D0309E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 xml:space="preserve">Старший </w:t>
            </w:r>
            <w:r w:rsidR="00D0309E">
              <w:rPr>
                <w:rStyle w:val="21"/>
              </w:rPr>
              <w:t>диспетчер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3A42FB" w:rsidP="00D2443D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>
              <w:rPr>
                <w:rStyle w:val="21"/>
              </w:rPr>
              <w:t xml:space="preserve">5 </w:t>
            </w:r>
            <w:r w:rsidR="00D2443D">
              <w:rPr>
                <w:rStyle w:val="21"/>
              </w:rPr>
              <w:t>5</w:t>
            </w:r>
            <w:r w:rsidR="006A7CC4" w:rsidRPr="00D41164">
              <w:rPr>
                <w:rStyle w:val="21"/>
              </w:rPr>
              <w:t>00,00</w:t>
            </w:r>
          </w:p>
        </w:tc>
      </w:tr>
      <w:tr w:rsidR="0032157B" w:rsidRPr="00D41164">
        <w:trPr>
          <w:trHeight w:hRule="exact" w:val="341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Дежурный диспетчер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157B" w:rsidRPr="00D41164" w:rsidRDefault="003A42FB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>
              <w:rPr>
                <w:rStyle w:val="21"/>
              </w:rPr>
              <w:t>5</w:t>
            </w:r>
            <w:r w:rsidR="006A7CC4" w:rsidRPr="00D41164">
              <w:rPr>
                <w:rStyle w:val="21"/>
              </w:rPr>
              <w:t xml:space="preserve"> 000,00</w:t>
            </w:r>
          </w:p>
        </w:tc>
      </w:tr>
      <w:tr w:rsidR="0032157B" w:rsidRPr="00D41164">
        <w:trPr>
          <w:trHeight w:hRule="exact" w:val="413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2157B" w:rsidRPr="00D41164" w:rsidRDefault="006A7CC4" w:rsidP="003F1965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142"/>
              <w:jc w:val="left"/>
            </w:pPr>
            <w:r w:rsidRPr="00D41164">
              <w:rPr>
                <w:rStyle w:val="21"/>
              </w:rPr>
              <w:t>Уборщица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57B" w:rsidRPr="00D41164" w:rsidRDefault="003A42FB" w:rsidP="00620122">
            <w:pPr>
              <w:pStyle w:val="20"/>
              <w:framePr w:w="9408" w:h="2842" w:wrap="none" w:vAnchor="page" w:hAnchor="page" w:x="1846" w:y="4027"/>
              <w:shd w:val="clear" w:color="auto" w:fill="auto"/>
              <w:spacing w:before="0" w:line="280" w:lineRule="exact"/>
              <w:ind w:right="-1" w:firstLine="0"/>
            </w:pPr>
            <w:r>
              <w:rPr>
                <w:rStyle w:val="21"/>
              </w:rPr>
              <w:t xml:space="preserve">4 </w:t>
            </w:r>
            <w:r w:rsidR="00620122">
              <w:rPr>
                <w:rStyle w:val="21"/>
              </w:rPr>
              <w:t>92</w:t>
            </w:r>
            <w:r>
              <w:rPr>
                <w:rStyle w:val="21"/>
              </w:rPr>
              <w:t>0</w:t>
            </w:r>
            <w:r w:rsidR="006A7CC4" w:rsidRPr="00D41164">
              <w:rPr>
                <w:rStyle w:val="21"/>
              </w:rPr>
              <w:t>,00</w:t>
            </w:r>
          </w:p>
        </w:tc>
      </w:tr>
    </w:tbl>
    <w:p w:rsidR="0032157B" w:rsidRPr="00D41164" w:rsidRDefault="0032157B" w:rsidP="003F1965">
      <w:pPr>
        <w:ind w:right="-1"/>
        <w:rPr>
          <w:rFonts w:ascii="Times New Roman" w:hAnsi="Times New Roman" w:cs="Times New Roman"/>
          <w:sz w:val="28"/>
          <w:szCs w:val="28"/>
        </w:rPr>
      </w:pPr>
    </w:p>
    <w:sectPr w:rsidR="0032157B" w:rsidRPr="00D41164" w:rsidSect="003F1965">
      <w:pgSz w:w="11900" w:h="16840"/>
      <w:pgMar w:top="360" w:right="560" w:bottom="360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C33" w:rsidRDefault="006B0C33" w:rsidP="0032157B">
      <w:r>
        <w:separator/>
      </w:r>
    </w:p>
  </w:endnote>
  <w:endnote w:type="continuationSeparator" w:id="1">
    <w:p w:rsidR="006B0C33" w:rsidRDefault="006B0C33" w:rsidP="00321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C33" w:rsidRDefault="006B0C33"/>
  </w:footnote>
  <w:footnote w:type="continuationSeparator" w:id="1">
    <w:p w:rsidR="006B0C33" w:rsidRDefault="006B0C3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93516"/>
    <w:multiLevelType w:val="hybridMultilevel"/>
    <w:tmpl w:val="B83675DA"/>
    <w:lvl w:ilvl="0" w:tplc="AEB876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647452"/>
    <w:multiLevelType w:val="multilevel"/>
    <w:tmpl w:val="D6A03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1234B8"/>
    <w:multiLevelType w:val="hybridMultilevel"/>
    <w:tmpl w:val="873A2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70948"/>
    <w:multiLevelType w:val="multilevel"/>
    <w:tmpl w:val="A476DB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9A6FFF"/>
    <w:multiLevelType w:val="hybridMultilevel"/>
    <w:tmpl w:val="2E164690"/>
    <w:lvl w:ilvl="0" w:tplc="C8588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2100E2"/>
    <w:multiLevelType w:val="multilevel"/>
    <w:tmpl w:val="1D26AF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6B2802"/>
    <w:multiLevelType w:val="multilevel"/>
    <w:tmpl w:val="08A61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2157B"/>
    <w:rsid w:val="0002162C"/>
    <w:rsid w:val="00125121"/>
    <w:rsid w:val="001F1F3D"/>
    <w:rsid w:val="002037D7"/>
    <w:rsid w:val="0021162F"/>
    <w:rsid w:val="0022182C"/>
    <w:rsid w:val="002439AD"/>
    <w:rsid w:val="00267428"/>
    <w:rsid w:val="002710E9"/>
    <w:rsid w:val="0032157B"/>
    <w:rsid w:val="003660A0"/>
    <w:rsid w:val="003A42FB"/>
    <w:rsid w:val="003C0FF5"/>
    <w:rsid w:val="003E47DD"/>
    <w:rsid w:val="003F1965"/>
    <w:rsid w:val="00424CE4"/>
    <w:rsid w:val="004D680A"/>
    <w:rsid w:val="004F25A6"/>
    <w:rsid w:val="00520F5E"/>
    <w:rsid w:val="005347A8"/>
    <w:rsid w:val="00575601"/>
    <w:rsid w:val="00587346"/>
    <w:rsid w:val="005D15DF"/>
    <w:rsid w:val="005E44C7"/>
    <w:rsid w:val="00620122"/>
    <w:rsid w:val="00632AF4"/>
    <w:rsid w:val="006474DE"/>
    <w:rsid w:val="006A50D7"/>
    <w:rsid w:val="006A7CC4"/>
    <w:rsid w:val="006B0C33"/>
    <w:rsid w:val="006E58D6"/>
    <w:rsid w:val="0076522B"/>
    <w:rsid w:val="00846A75"/>
    <w:rsid w:val="00853B65"/>
    <w:rsid w:val="00A35D6D"/>
    <w:rsid w:val="00AD100A"/>
    <w:rsid w:val="00CC1FAF"/>
    <w:rsid w:val="00CE2138"/>
    <w:rsid w:val="00D0309E"/>
    <w:rsid w:val="00D2443D"/>
    <w:rsid w:val="00D41164"/>
    <w:rsid w:val="00DF049B"/>
    <w:rsid w:val="00E07F9A"/>
    <w:rsid w:val="00E24DC3"/>
    <w:rsid w:val="00E35867"/>
    <w:rsid w:val="00E604F2"/>
    <w:rsid w:val="00E8135E"/>
    <w:rsid w:val="00EB2A53"/>
    <w:rsid w:val="00F8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157B"/>
    <w:rPr>
      <w:color w:val="000000"/>
    </w:rPr>
  </w:style>
  <w:style w:type="paragraph" w:styleId="3">
    <w:name w:val="heading 3"/>
    <w:basedOn w:val="a"/>
    <w:link w:val="30"/>
    <w:uiPriority w:val="9"/>
    <w:qFormat/>
    <w:rsid w:val="00DF049B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157B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3215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3215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32157B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32157B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32157B"/>
    <w:pPr>
      <w:shd w:val="clear" w:color="auto" w:fill="FFFFFF"/>
      <w:spacing w:before="300" w:line="317" w:lineRule="exact"/>
      <w:ind w:hanging="21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4116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411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1164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D411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1164"/>
    <w:rPr>
      <w:color w:val="000000"/>
    </w:rPr>
  </w:style>
  <w:style w:type="character" w:customStyle="1" w:styleId="30">
    <w:name w:val="Заголовок 3 Знак"/>
    <w:basedOn w:val="a0"/>
    <w:link w:val="3"/>
    <w:uiPriority w:val="9"/>
    <w:rsid w:val="00DF049B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a9">
    <w:name w:val="Normal (Web)"/>
    <w:basedOn w:val="a"/>
    <w:uiPriority w:val="99"/>
    <w:unhideWhenUsed/>
    <w:rsid w:val="00DF049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pyright-info">
    <w:name w:val="copyright-info"/>
    <w:basedOn w:val="a"/>
    <w:rsid w:val="00DF049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3660A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a">
    <w:name w:val="Body Text"/>
    <w:basedOn w:val="a"/>
    <w:link w:val="ab"/>
    <w:rsid w:val="003660A0"/>
    <w:pPr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b">
    <w:name w:val="Основной текст Знак"/>
    <w:basedOn w:val="a0"/>
    <w:link w:val="aa"/>
    <w:rsid w:val="003660A0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3660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60A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9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pchelincev</dc:creator>
  <cp:lastModifiedBy>samsonova</cp:lastModifiedBy>
  <cp:revision>16</cp:revision>
  <cp:lastPrinted>2019-07-16T13:37:00Z</cp:lastPrinted>
  <dcterms:created xsi:type="dcterms:W3CDTF">2018-10-10T06:14:00Z</dcterms:created>
  <dcterms:modified xsi:type="dcterms:W3CDTF">2019-07-16T13:56:00Z</dcterms:modified>
</cp:coreProperties>
</file>